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B" w:rsidRPr="000B3863" w:rsidRDefault="00DC6517" w:rsidP="0052017D">
      <w:pPr>
        <w:shd w:val="clear" w:color="auto" w:fill="F1F0F2"/>
        <w:jc w:val="center"/>
        <w:outlineLvl w:val="1"/>
        <w:rPr>
          <w:rFonts w:asciiTheme="minorHAnsi" w:eastAsia="Times New Roman" w:hAnsiTheme="minorHAnsi" w:cstheme="minorHAnsi"/>
          <w:b/>
          <w:bCs/>
          <w:color w:val="000000"/>
          <w:spacing w:val="-15"/>
          <w:lang w:val="en" w:eastAsia="en-GB"/>
        </w:rPr>
      </w:pPr>
      <w:r w:rsidRPr="000B3863">
        <w:rPr>
          <w:rFonts w:asciiTheme="minorHAnsi" w:eastAsia="Times New Roman" w:hAnsiTheme="minorHAnsi" w:cstheme="minorHAnsi"/>
          <w:b/>
          <w:bCs/>
          <w:color w:val="000000"/>
          <w:spacing w:val="-15"/>
          <w:lang w:val="en" w:eastAsia="en-GB"/>
        </w:rPr>
        <w:t xml:space="preserve">Draft </w:t>
      </w:r>
      <w:r w:rsidR="00E50204" w:rsidRPr="000B3863">
        <w:rPr>
          <w:rFonts w:asciiTheme="minorHAnsi" w:eastAsia="Times New Roman" w:hAnsiTheme="minorHAnsi" w:cstheme="minorHAnsi"/>
          <w:b/>
          <w:bCs/>
          <w:color w:val="000000"/>
          <w:spacing w:val="-15"/>
          <w:lang w:val="en" w:eastAsia="en-GB"/>
        </w:rPr>
        <w:t>Corporate Plan</w:t>
      </w:r>
      <w:r w:rsidRPr="000B3863">
        <w:rPr>
          <w:rFonts w:asciiTheme="minorHAnsi" w:eastAsia="Times New Roman" w:hAnsiTheme="minorHAnsi" w:cstheme="minorHAnsi"/>
          <w:b/>
          <w:bCs/>
          <w:color w:val="000000"/>
          <w:spacing w:val="-15"/>
          <w:lang w:val="en" w:eastAsia="en-GB"/>
        </w:rPr>
        <w:t xml:space="preserve"> 201</w:t>
      </w:r>
      <w:r w:rsidR="00C82831" w:rsidRPr="000B3863">
        <w:rPr>
          <w:rFonts w:asciiTheme="minorHAnsi" w:eastAsia="Times New Roman" w:hAnsiTheme="minorHAnsi" w:cstheme="minorHAnsi"/>
          <w:b/>
          <w:bCs/>
          <w:color w:val="000000"/>
          <w:spacing w:val="-15"/>
          <w:lang w:val="en" w:eastAsia="en-GB"/>
        </w:rPr>
        <w:t xml:space="preserve">6 - </w:t>
      </w:r>
      <w:r w:rsidRPr="000B3863">
        <w:rPr>
          <w:rFonts w:asciiTheme="minorHAnsi" w:eastAsia="Times New Roman" w:hAnsiTheme="minorHAnsi" w:cstheme="minorHAnsi"/>
          <w:b/>
          <w:bCs/>
          <w:color w:val="000000"/>
          <w:spacing w:val="-15"/>
          <w:lang w:val="en" w:eastAsia="en-GB"/>
        </w:rPr>
        <w:t>20</w:t>
      </w:r>
    </w:p>
    <w:p w:rsidR="00E50204" w:rsidRPr="000B3863" w:rsidRDefault="007F6BE6" w:rsidP="0052017D">
      <w:pPr>
        <w:shd w:val="clear" w:color="auto" w:fill="F1F0F2"/>
        <w:jc w:val="center"/>
        <w:outlineLvl w:val="1"/>
        <w:rPr>
          <w:rFonts w:asciiTheme="minorHAnsi" w:eastAsia="Times New Roman" w:hAnsiTheme="minorHAnsi" w:cstheme="minorHAnsi"/>
          <w:b/>
          <w:bCs/>
          <w:color w:val="000000"/>
          <w:spacing w:val="-15"/>
          <w:lang w:val="en" w:eastAsia="en-GB"/>
        </w:rPr>
      </w:pPr>
      <w:r w:rsidRPr="000B3863">
        <w:rPr>
          <w:rFonts w:asciiTheme="minorHAnsi" w:eastAsia="Times New Roman" w:hAnsiTheme="minorHAnsi" w:cstheme="minorHAnsi"/>
          <w:b/>
          <w:bCs/>
          <w:color w:val="000000"/>
          <w:spacing w:val="-15"/>
          <w:lang w:val="en" w:eastAsia="en-GB"/>
        </w:rPr>
        <w:t xml:space="preserve">Consultation </w:t>
      </w:r>
      <w:r w:rsidR="00E50204" w:rsidRPr="000B3863">
        <w:rPr>
          <w:rFonts w:asciiTheme="minorHAnsi" w:eastAsia="Times New Roman" w:hAnsiTheme="minorHAnsi" w:cstheme="minorHAnsi"/>
          <w:b/>
          <w:bCs/>
          <w:color w:val="000000"/>
          <w:spacing w:val="-15"/>
          <w:lang w:val="en" w:eastAsia="en-GB"/>
        </w:rPr>
        <w:t>Re</w:t>
      </w:r>
      <w:r w:rsidR="00C708AB" w:rsidRPr="000B3863">
        <w:rPr>
          <w:rFonts w:asciiTheme="minorHAnsi" w:eastAsia="Times New Roman" w:hAnsiTheme="minorHAnsi" w:cstheme="minorHAnsi"/>
          <w:b/>
          <w:bCs/>
          <w:color w:val="000000"/>
          <w:spacing w:val="-15"/>
          <w:lang w:val="en" w:eastAsia="en-GB"/>
        </w:rPr>
        <w:t>port</w:t>
      </w:r>
    </w:p>
    <w:p w:rsidR="008A22C6" w:rsidRPr="000B3863" w:rsidRDefault="008A22C6" w:rsidP="0052017D">
      <w:pPr>
        <w:rPr>
          <w:rFonts w:asciiTheme="minorHAnsi" w:hAnsiTheme="minorHAnsi" w:cstheme="minorHAnsi"/>
        </w:rPr>
      </w:pPr>
    </w:p>
    <w:p w:rsidR="009C483D" w:rsidRPr="000B3863" w:rsidRDefault="00793A95" w:rsidP="0052017D">
      <w:pPr>
        <w:rPr>
          <w:rFonts w:asciiTheme="minorHAnsi" w:hAnsiTheme="minorHAnsi" w:cstheme="minorHAnsi"/>
        </w:rPr>
      </w:pPr>
      <w:r w:rsidRPr="000B3863">
        <w:rPr>
          <w:rFonts w:asciiTheme="minorHAnsi" w:hAnsiTheme="minorHAnsi" w:cstheme="minorHAnsi"/>
        </w:rPr>
        <w:t xml:space="preserve">Consultation on the </w:t>
      </w:r>
      <w:r w:rsidR="009C483D" w:rsidRPr="000B3863">
        <w:rPr>
          <w:rFonts w:asciiTheme="minorHAnsi" w:hAnsiTheme="minorHAnsi" w:cstheme="minorHAnsi"/>
        </w:rPr>
        <w:t>draft Corporate Plan 201</w:t>
      </w:r>
      <w:r w:rsidR="00080341" w:rsidRPr="000B3863">
        <w:rPr>
          <w:rFonts w:asciiTheme="minorHAnsi" w:hAnsiTheme="minorHAnsi" w:cstheme="minorHAnsi"/>
        </w:rPr>
        <w:t>6</w:t>
      </w:r>
      <w:r w:rsidR="009C483D" w:rsidRPr="000B3863">
        <w:rPr>
          <w:rFonts w:asciiTheme="minorHAnsi" w:hAnsiTheme="minorHAnsi" w:cstheme="minorHAnsi"/>
        </w:rPr>
        <w:t>-20</w:t>
      </w:r>
      <w:r w:rsidR="00080341" w:rsidRPr="000B3863">
        <w:rPr>
          <w:rFonts w:asciiTheme="minorHAnsi" w:hAnsiTheme="minorHAnsi" w:cstheme="minorHAnsi"/>
        </w:rPr>
        <w:t xml:space="preserve"> </w:t>
      </w:r>
      <w:r w:rsidR="009C483D" w:rsidRPr="000B3863">
        <w:rPr>
          <w:rFonts w:asciiTheme="minorHAnsi" w:hAnsiTheme="minorHAnsi" w:cstheme="minorHAnsi"/>
        </w:rPr>
        <w:t>and draft Budget 201</w:t>
      </w:r>
      <w:r w:rsidR="00080341" w:rsidRPr="000B3863">
        <w:rPr>
          <w:rFonts w:asciiTheme="minorHAnsi" w:hAnsiTheme="minorHAnsi" w:cstheme="minorHAnsi"/>
        </w:rPr>
        <w:t>6</w:t>
      </w:r>
      <w:r w:rsidR="00DC6517" w:rsidRPr="000B3863">
        <w:rPr>
          <w:rFonts w:asciiTheme="minorHAnsi" w:hAnsiTheme="minorHAnsi" w:cstheme="minorHAnsi"/>
        </w:rPr>
        <w:t>-</w:t>
      </w:r>
      <w:r w:rsidR="009C483D" w:rsidRPr="000B3863">
        <w:rPr>
          <w:rFonts w:asciiTheme="minorHAnsi" w:hAnsiTheme="minorHAnsi" w:cstheme="minorHAnsi"/>
        </w:rPr>
        <w:t xml:space="preserve">20 </w:t>
      </w:r>
      <w:r w:rsidR="0055331A" w:rsidRPr="000B3863">
        <w:rPr>
          <w:rFonts w:asciiTheme="minorHAnsi" w:hAnsiTheme="minorHAnsi" w:cstheme="minorHAnsi"/>
        </w:rPr>
        <w:t xml:space="preserve">opened </w:t>
      </w:r>
      <w:r w:rsidR="009C483D" w:rsidRPr="000B3863">
        <w:rPr>
          <w:rFonts w:asciiTheme="minorHAnsi" w:hAnsiTheme="minorHAnsi" w:cstheme="minorHAnsi"/>
        </w:rPr>
        <w:t xml:space="preserve">on </w:t>
      </w:r>
      <w:r w:rsidR="00080341" w:rsidRPr="000B3863">
        <w:rPr>
          <w:rFonts w:asciiTheme="minorHAnsi" w:hAnsiTheme="minorHAnsi" w:cstheme="minorHAnsi"/>
        </w:rPr>
        <w:t>18</w:t>
      </w:r>
      <w:r w:rsidR="0055331A" w:rsidRPr="000B3863">
        <w:rPr>
          <w:rFonts w:asciiTheme="minorHAnsi" w:hAnsiTheme="minorHAnsi" w:cstheme="minorHAnsi"/>
          <w:vertAlign w:val="superscript"/>
        </w:rPr>
        <w:t>th</w:t>
      </w:r>
      <w:r w:rsidR="0055331A" w:rsidRPr="000B3863">
        <w:rPr>
          <w:rFonts w:asciiTheme="minorHAnsi" w:hAnsiTheme="minorHAnsi" w:cstheme="minorHAnsi"/>
        </w:rPr>
        <w:t xml:space="preserve"> </w:t>
      </w:r>
      <w:r w:rsidR="009C483D" w:rsidRPr="000B3863">
        <w:rPr>
          <w:rFonts w:asciiTheme="minorHAnsi" w:hAnsiTheme="minorHAnsi" w:cstheme="minorHAnsi"/>
        </w:rPr>
        <w:t>December 201</w:t>
      </w:r>
      <w:r w:rsidR="00080341" w:rsidRPr="000B3863">
        <w:rPr>
          <w:rFonts w:asciiTheme="minorHAnsi" w:hAnsiTheme="minorHAnsi" w:cstheme="minorHAnsi"/>
        </w:rPr>
        <w:t>5</w:t>
      </w:r>
      <w:r w:rsidR="009C483D" w:rsidRPr="000B3863">
        <w:rPr>
          <w:rFonts w:asciiTheme="minorHAnsi" w:hAnsiTheme="minorHAnsi" w:cstheme="minorHAnsi"/>
        </w:rPr>
        <w:t xml:space="preserve"> and </w:t>
      </w:r>
      <w:r w:rsidR="005E3B45" w:rsidRPr="000B3863">
        <w:rPr>
          <w:rFonts w:asciiTheme="minorHAnsi" w:hAnsiTheme="minorHAnsi" w:cstheme="minorHAnsi"/>
        </w:rPr>
        <w:t>cl</w:t>
      </w:r>
      <w:r w:rsidR="008E789D" w:rsidRPr="000B3863">
        <w:rPr>
          <w:rFonts w:asciiTheme="minorHAnsi" w:hAnsiTheme="minorHAnsi" w:cstheme="minorHAnsi"/>
        </w:rPr>
        <w:t>ose</w:t>
      </w:r>
      <w:r w:rsidR="005E3B45" w:rsidRPr="000B3863">
        <w:rPr>
          <w:rFonts w:asciiTheme="minorHAnsi" w:hAnsiTheme="minorHAnsi" w:cstheme="minorHAnsi"/>
        </w:rPr>
        <w:t>d</w:t>
      </w:r>
      <w:r w:rsidR="008E789D" w:rsidRPr="000B3863">
        <w:rPr>
          <w:rFonts w:asciiTheme="minorHAnsi" w:hAnsiTheme="minorHAnsi" w:cstheme="minorHAnsi"/>
        </w:rPr>
        <w:t xml:space="preserve"> </w:t>
      </w:r>
      <w:r w:rsidR="009C483D" w:rsidRPr="000B3863">
        <w:rPr>
          <w:rFonts w:asciiTheme="minorHAnsi" w:hAnsiTheme="minorHAnsi" w:cstheme="minorHAnsi"/>
        </w:rPr>
        <w:t xml:space="preserve">on </w:t>
      </w:r>
      <w:r w:rsidR="00080341" w:rsidRPr="000B3863">
        <w:rPr>
          <w:rFonts w:asciiTheme="minorHAnsi" w:hAnsiTheme="minorHAnsi" w:cstheme="minorHAnsi"/>
        </w:rPr>
        <w:t>24</w:t>
      </w:r>
      <w:r w:rsidR="00080341" w:rsidRPr="000B3863">
        <w:rPr>
          <w:rFonts w:asciiTheme="minorHAnsi" w:hAnsiTheme="minorHAnsi" w:cstheme="minorHAnsi"/>
          <w:vertAlign w:val="superscript"/>
        </w:rPr>
        <w:t>th</w:t>
      </w:r>
      <w:r w:rsidR="00080341" w:rsidRPr="000B3863">
        <w:rPr>
          <w:rFonts w:asciiTheme="minorHAnsi" w:hAnsiTheme="minorHAnsi" w:cstheme="minorHAnsi"/>
        </w:rPr>
        <w:t xml:space="preserve"> </w:t>
      </w:r>
      <w:r w:rsidR="009C483D" w:rsidRPr="000B3863">
        <w:rPr>
          <w:rFonts w:asciiTheme="minorHAnsi" w:hAnsiTheme="minorHAnsi" w:cstheme="minorHAnsi"/>
        </w:rPr>
        <w:t>January 201</w:t>
      </w:r>
      <w:r w:rsidR="00080341" w:rsidRPr="000B3863">
        <w:rPr>
          <w:rFonts w:asciiTheme="minorHAnsi" w:hAnsiTheme="minorHAnsi" w:cstheme="minorHAnsi"/>
        </w:rPr>
        <w:t>6</w:t>
      </w:r>
      <w:r w:rsidR="009C483D" w:rsidRPr="000B3863">
        <w:rPr>
          <w:rFonts w:asciiTheme="minorHAnsi" w:hAnsiTheme="minorHAnsi" w:cstheme="minorHAnsi"/>
        </w:rPr>
        <w:t>.</w:t>
      </w:r>
      <w:r w:rsidR="00080341" w:rsidRPr="000B3863">
        <w:rPr>
          <w:rFonts w:asciiTheme="minorHAnsi" w:hAnsiTheme="minorHAnsi" w:cstheme="minorHAnsi"/>
        </w:rPr>
        <w:t xml:space="preserve"> </w:t>
      </w:r>
    </w:p>
    <w:p w:rsidR="009C483D" w:rsidRPr="000B3863" w:rsidRDefault="009C483D" w:rsidP="0052017D">
      <w:pPr>
        <w:rPr>
          <w:rFonts w:asciiTheme="minorHAnsi" w:hAnsiTheme="minorHAnsi" w:cstheme="minorHAnsi"/>
        </w:rPr>
      </w:pPr>
    </w:p>
    <w:p w:rsidR="009C483D" w:rsidRPr="000B3863" w:rsidRDefault="00D04585" w:rsidP="0052017D">
      <w:pPr>
        <w:rPr>
          <w:rFonts w:asciiTheme="minorHAnsi" w:hAnsiTheme="minorHAnsi" w:cstheme="minorHAnsi"/>
        </w:rPr>
      </w:pPr>
      <w:r w:rsidRPr="000B3863">
        <w:rPr>
          <w:rFonts w:asciiTheme="minorHAnsi" w:hAnsiTheme="minorHAnsi" w:cstheme="minorHAnsi"/>
        </w:rPr>
        <w:t>An invitation to take part in the consultation was sent to over 3,300 email addresses</w:t>
      </w:r>
      <w:r w:rsidR="00B86DEE" w:rsidRPr="000B3863">
        <w:rPr>
          <w:rFonts w:asciiTheme="minorHAnsi" w:hAnsiTheme="minorHAnsi" w:cstheme="minorHAnsi"/>
        </w:rPr>
        <w:t xml:space="preserve"> via the consultation portal </w:t>
      </w:r>
      <w:r w:rsidR="0055331A" w:rsidRPr="000B3863">
        <w:rPr>
          <w:rFonts w:asciiTheme="minorHAnsi" w:hAnsiTheme="minorHAnsi" w:cstheme="minorHAnsi"/>
        </w:rPr>
        <w:t xml:space="preserve">and </w:t>
      </w:r>
      <w:r w:rsidR="00A642DE" w:rsidRPr="000B3863">
        <w:rPr>
          <w:rFonts w:asciiTheme="minorHAnsi" w:hAnsiTheme="minorHAnsi" w:cstheme="minorHAnsi"/>
        </w:rPr>
        <w:t xml:space="preserve">an </w:t>
      </w:r>
      <w:r w:rsidR="00B86DEE" w:rsidRPr="000B3863">
        <w:rPr>
          <w:rFonts w:asciiTheme="minorHAnsi" w:hAnsiTheme="minorHAnsi" w:cstheme="minorHAnsi"/>
        </w:rPr>
        <w:t>invitation from the Assistant Chief Executive was sent to key stakeholders. A</w:t>
      </w:r>
      <w:r w:rsidR="00667854" w:rsidRPr="000B3863">
        <w:rPr>
          <w:rFonts w:asciiTheme="minorHAnsi" w:hAnsiTheme="minorHAnsi" w:cstheme="minorHAnsi"/>
        </w:rPr>
        <w:t xml:space="preserve">n advert was placed in the </w:t>
      </w:r>
      <w:r w:rsidR="009C483D" w:rsidRPr="000B3863">
        <w:rPr>
          <w:rFonts w:asciiTheme="minorHAnsi" w:hAnsiTheme="minorHAnsi" w:cstheme="minorHAnsi"/>
        </w:rPr>
        <w:t>Oxford Mail</w:t>
      </w:r>
      <w:r w:rsidR="0055331A" w:rsidRPr="000B3863">
        <w:rPr>
          <w:rFonts w:asciiTheme="minorHAnsi" w:hAnsiTheme="minorHAnsi" w:cstheme="minorHAnsi"/>
        </w:rPr>
        <w:t xml:space="preserve"> on </w:t>
      </w:r>
      <w:r w:rsidR="00667854" w:rsidRPr="000B3863">
        <w:rPr>
          <w:rFonts w:asciiTheme="minorHAnsi" w:hAnsiTheme="minorHAnsi" w:cstheme="minorHAnsi"/>
        </w:rPr>
        <w:t>22</w:t>
      </w:r>
      <w:r w:rsidR="00B86DEE" w:rsidRPr="000B3863">
        <w:rPr>
          <w:rFonts w:asciiTheme="minorHAnsi" w:hAnsiTheme="minorHAnsi" w:cstheme="minorHAnsi"/>
          <w:vertAlign w:val="superscript"/>
        </w:rPr>
        <w:t>nd</w:t>
      </w:r>
      <w:r w:rsidR="00B86DEE" w:rsidRPr="000B3863">
        <w:rPr>
          <w:rFonts w:asciiTheme="minorHAnsi" w:hAnsiTheme="minorHAnsi" w:cstheme="minorHAnsi"/>
        </w:rPr>
        <w:t xml:space="preserve"> December, 29</w:t>
      </w:r>
      <w:r w:rsidR="00B86DEE" w:rsidRPr="000B3863">
        <w:rPr>
          <w:rFonts w:asciiTheme="minorHAnsi" w:hAnsiTheme="minorHAnsi" w:cstheme="minorHAnsi"/>
          <w:vertAlign w:val="superscript"/>
        </w:rPr>
        <w:t>th</w:t>
      </w:r>
      <w:r w:rsidR="00B86DEE" w:rsidRPr="000B3863">
        <w:rPr>
          <w:rFonts w:asciiTheme="minorHAnsi" w:hAnsiTheme="minorHAnsi" w:cstheme="minorHAnsi"/>
        </w:rPr>
        <w:t xml:space="preserve"> December and 5</w:t>
      </w:r>
      <w:r w:rsidR="00B86DEE" w:rsidRPr="000B3863">
        <w:rPr>
          <w:rFonts w:asciiTheme="minorHAnsi" w:hAnsiTheme="minorHAnsi" w:cstheme="minorHAnsi"/>
          <w:vertAlign w:val="superscript"/>
        </w:rPr>
        <w:t>th</w:t>
      </w:r>
      <w:r w:rsidR="00B86DEE" w:rsidRPr="000B3863">
        <w:rPr>
          <w:rFonts w:asciiTheme="minorHAnsi" w:hAnsiTheme="minorHAnsi" w:cstheme="minorHAnsi"/>
        </w:rPr>
        <w:t xml:space="preserve"> January. </w:t>
      </w:r>
      <w:r w:rsidR="009C483D" w:rsidRPr="000B3863">
        <w:rPr>
          <w:rFonts w:asciiTheme="minorHAnsi" w:hAnsiTheme="minorHAnsi" w:cstheme="minorHAnsi"/>
        </w:rPr>
        <w:t xml:space="preserve">Paper copies </w:t>
      </w:r>
      <w:r w:rsidR="00B86DEE" w:rsidRPr="000B3863">
        <w:rPr>
          <w:rFonts w:asciiTheme="minorHAnsi" w:hAnsiTheme="minorHAnsi" w:cstheme="minorHAnsi"/>
        </w:rPr>
        <w:t xml:space="preserve">were </w:t>
      </w:r>
      <w:r w:rsidR="009C483D" w:rsidRPr="000B3863">
        <w:rPr>
          <w:rFonts w:asciiTheme="minorHAnsi" w:hAnsiTheme="minorHAnsi" w:cstheme="minorHAnsi"/>
        </w:rPr>
        <w:t>available</w:t>
      </w:r>
      <w:r w:rsidR="0055331A" w:rsidRPr="000B3863">
        <w:rPr>
          <w:rFonts w:asciiTheme="minorHAnsi" w:hAnsiTheme="minorHAnsi" w:cstheme="minorHAnsi"/>
        </w:rPr>
        <w:t xml:space="preserve"> on request from </w:t>
      </w:r>
      <w:r w:rsidR="00667854" w:rsidRPr="000B3863">
        <w:rPr>
          <w:rFonts w:asciiTheme="minorHAnsi" w:hAnsiTheme="minorHAnsi" w:cstheme="minorHAnsi"/>
        </w:rPr>
        <w:t>the C</w:t>
      </w:r>
      <w:r w:rsidR="0055331A" w:rsidRPr="000B3863">
        <w:rPr>
          <w:rFonts w:asciiTheme="minorHAnsi" w:hAnsiTheme="minorHAnsi" w:cstheme="minorHAnsi"/>
        </w:rPr>
        <w:t>onsultation</w:t>
      </w:r>
      <w:r w:rsidR="00667854" w:rsidRPr="000B3863">
        <w:rPr>
          <w:rFonts w:asciiTheme="minorHAnsi" w:hAnsiTheme="minorHAnsi" w:cstheme="minorHAnsi"/>
        </w:rPr>
        <w:t xml:space="preserve"> Officer </w:t>
      </w:r>
      <w:r w:rsidR="0055331A" w:rsidRPr="000B3863">
        <w:rPr>
          <w:rFonts w:asciiTheme="minorHAnsi" w:hAnsiTheme="minorHAnsi" w:cstheme="minorHAnsi"/>
        </w:rPr>
        <w:t xml:space="preserve">in </w:t>
      </w:r>
      <w:r w:rsidR="009C483D" w:rsidRPr="000B3863">
        <w:rPr>
          <w:rFonts w:asciiTheme="minorHAnsi" w:hAnsiTheme="minorHAnsi" w:cstheme="minorHAnsi"/>
        </w:rPr>
        <w:t>the Town Hall.</w:t>
      </w:r>
    </w:p>
    <w:p w:rsidR="00DC6517" w:rsidRPr="000B3863" w:rsidRDefault="00DC6517" w:rsidP="0052017D">
      <w:pPr>
        <w:rPr>
          <w:rFonts w:asciiTheme="minorHAnsi" w:hAnsiTheme="minorHAnsi" w:cstheme="minorHAnsi"/>
        </w:rPr>
      </w:pPr>
      <w:r w:rsidRPr="000B3863">
        <w:rPr>
          <w:rFonts w:asciiTheme="minorHAnsi" w:hAnsiTheme="minorHAnsi" w:cstheme="minorHAnsi"/>
        </w:rPr>
        <w:t xml:space="preserve">    </w:t>
      </w:r>
    </w:p>
    <w:p w:rsidR="00B86DEE" w:rsidRPr="000B3863" w:rsidRDefault="009C483D" w:rsidP="0052017D">
      <w:pPr>
        <w:rPr>
          <w:rFonts w:asciiTheme="minorHAnsi" w:hAnsiTheme="minorHAnsi" w:cstheme="minorHAnsi"/>
        </w:rPr>
      </w:pPr>
      <w:r w:rsidRPr="000B3863">
        <w:rPr>
          <w:rFonts w:asciiTheme="minorHAnsi" w:hAnsiTheme="minorHAnsi" w:cstheme="minorHAnsi"/>
        </w:rPr>
        <w:t xml:space="preserve">A total of </w:t>
      </w:r>
      <w:r w:rsidR="00667854" w:rsidRPr="000B3863">
        <w:rPr>
          <w:rFonts w:asciiTheme="minorHAnsi" w:hAnsiTheme="minorHAnsi" w:cstheme="minorHAnsi"/>
        </w:rPr>
        <w:t>3</w:t>
      </w:r>
      <w:r w:rsidR="00B86DEE" w:rsidRPr="000B3863">
        <w:rPr>
          <w:rFonts w:asciiTheme="minorHAnsi" w:hAnsiTheme="minorHAnsi" w:cstheme="minorHAnsi"/>
        </w:rPr>
        <w:t>4</w:t>
      </w:r>
      <w:r w:rsidRPr="000B3863">
        <w:rPr>
          <w:rFonts w:asciiTheme="minorHAnsi" w:hAnsiTheme="minorHAnsi" w:cstheme="minorHAnsi"/>
        </w:rPr>
        <w:t xml:space="preserve"> </w:t>
      </w:r>
      <w:r w:rsidR="00643BC8" w:rsidRPr="000B3863">
        <w:rPr>
          <w:rFonts w:asciiTheme="minorHAnsi" w:hAnsiTheme="minorHAnsi" w:cstheme="minorHAnsi"/>
        </w:rPr>
        <w:t xml:space="preserve">people have </w:t>
      </w:r>
      <w:r w:rsidRPr="000B3863">
        <w:rPr>
          <w:rFonts w:asciiTheme="minorHAnsi" w:hAnsiTheme="minorHAnsi" w:cstheme="minorHAnsi"/>
        </w:rPr>
        <w:t>respon</w:t>
      </w:r>
      <w:r w:rsidR="00643BC8" w:rsidRPr="000B3863">
        <w:rPr>
          <w:rFonts w:asciiTheme="minorHAnsi" w:hAnsiTheme="minorHAnsi" w:cstheme="minorHAnsi"/>
        </w:rPr>
        <w:t>ded</w:t>
      </w:r>
      <w:r w:rsidR="0002073C" w:rsidRPr="000B3863">
        <w:rPr>
          <w:rFonts w:asciiTheme="minorHAnsi" w:hAnsiTheme="minorHAnsi" w:cstheme="minorHAnsi"/>
        </w:rPr>
        <w:t xml:space="preserve"> </w:t>
      </w:r>
      <w:r w:rsidR="00667854" w:rsidRPr="000B3863">
        <w:rPr>
          <w:rFonts w:asciiTheme="minorHAnsi" w:hAnsiTheme="minorHAnsi" w:cstheme="minorHAnsi"/>
        </w:rPr>
        <w:t xml:space="preserve">to the consultation </w:t>
      </w:r>
      <w:r w:rsidR="0002073C" w:rsidRPr="000B3863">
        <w:rPr>
          <w:rFonts w:asciiTheme="minorHAnsi" w:hAnsiTheme="minorHAnsi" w:cstheme="minorHAnsi"/>
        </w:rPr>
        <w:t>online</w:t>
      </w:r>
      <w:r w:rsidR="00667854" w:rsidRPr="000B3863">
        <w:rPr>
          <w:rFonts w:asciiTheme="minorHAnsi" w:hAnsiTheme="minorHAnsi" w:cstheme="minorHAnsi"/>
        </w:rPr>
        <w:t xml:space="preserve">, of which </w:t>
      </w:r>
      <w:r w:rsidR="00B86DEE" w:rsidRPr="000B3863">
        <w:rPr>
          <w:rFonts w:asciiTheme="minorHAnsi" w:hAnsiTheme="minorHAnsi" w:cstheme="minorHAnsi"/>
        </w:rPr>
        <w:t>six</w:t>
      </w:r>
      <w:r w:rsidR="00667854" w:rsidRPr="000B3863">
        <w:rPr>
          <w:rFonts w:asciiTheme="minorHAnsi" w:hAnsiTheme="minorHAnsi" w:cstheme="minorHAnsi"/>
        </w:rPr>
        <w:t xml:space="preserve"> people have </w:t>
      </w:r>
      <w:r w:rsidR="0074246A" w:rsidRPr="000B3863">
        <w:rPr>
          <w:rFonts w:asciiTheme="minorHAnsi" w:hAnsiTheme="minorHAnsi" w:cstheme="minorHAnsi"/>
        </w:rPr>
        <w:t xml:space="preserve">provided comments on </w:t>
      </w:r>
      <w:r w:rsidR="00667854" w:rsidRPr="000B3863">
        <w:rPr>
          <w:rFonts w:asciiTheme="minorHAnsi" w:hAnsiTheme="minorHAnsi" w:cstheme="minorHAnsi"/>
        </w:rPr>
        <w:t>the draft Corporate Plan</w:t>
      </w:r>
      <w:r w:rsidR="0074246A" w:rsidRPr="000B3863">
        <w:rPr>
          <w:rFonts w:asciiTheme="minorHAnsi" w:hAnsiTheme="minorHAnsi" w:cstheme="minorHAnsi"/>
        </w:rPr>
        <w:t xml:space="preserve">; </w:t>
      </w:r>
      <w:r w:rsidR="00B86DEE" w:rsidRPr="000B3863">
        <w:rPr>
          <w:rFonts w:asciiTheme="minorHAnsi" w:hAnsiTheme="minorHAnsi" w:cstheme="minorHAnsi"/>
        </w:rPr>
        <w:t>addition</w:t>
      </w:r>
      <w:r w:rsidR="0074246A" w:rsidRPr="000B3863">
        <w:rPr>
          <w:rFonts w:asciiTheme="minorHAnsi" w:hAnsiTheme="minorHAnsi" w:cstheme="minorHAnsi"/>
        </w:rPr>
        <w:t>al</w:t>
      </w:r>
      <w:r w:rsidR="00B86DEE" w:rsidRPr="000B3863">
        <w:rPr>
          <w:rFonts w:asciiTheme="minorHAnsi" w:hAnsiTheme="minorHAnsi" w:cstheme="minorHAnsi"/>
        </w:rPr>
        <w:t xml:space="preserve"> </w:t>
      </w:r>
      <w:r w:rsidR="0074246A" w:rsidRPr="000B3863">
        <w:rPr>
          <w:rFonts w:asciiTheme="minorHAnsi" w:hAnsiTheme="minorHAnsi" w:cstheme="minorHAnsi"/>
        </w:rPr>
        <w:t xml:space="preserve">comments have been received by email from </w:t>
      </w:r>
      <w:r w:rsidR="005C2D49" w:rsidRPr="000B3863">
        <w:rPr>
          <w:rFonts w:asciiTheme="minorHAnsi" w:hAnsiTheme="minorHAnsi" w:cstheme="minorHAnsi"/>
        </w:rPr>
        <w:t xml:space="preserve">four </w:t>
      </w:r>
      <w:r w:rsidR="0074246A" w:rsidRPr="000B3863">
        <w:rPr>
          <w:rFonts w:asciiTheme="minorHAnsi" w:hAnsiTheme="minorHAnsi" w:cstheme="minorHAnsi"/>
        </w:rPr>
        <w:t>people.</w:t>
      </w:r>
    </w:p>
    <w:p w:rsidR="005C2D49" w:rsidRPr="000B3863" w:rsidRDefault="005C2D49" w:rsidP="0052017D">
      <w:pPr>
        <w:rPr>
          <w:rFonts w:asciiTheme="minorHAnsi" w:hAnsiTheme="minorHAnsi" w:cstheme="minorHAnsi"/>
        </w:rPr>
      </w:pPr>
    </w:p>
    <w:p w:rsidR="00080341" w:rsidRPr="000B3863" w:rsidRDefault="00B86DEE" w:rsidP="0052017D">
      <w:pPr>
        <w:rPr>
          <w:rFonts w:asciiTheme="minorHAnsi" w:hAnsiTheme="minorHAnsi" w:cstheme="minorHAnsi"/>
        </w:rPr>
      </w:pPr>
      <w:r w:rsidRPr="000B3863">
        <w:rPr>
          <w:rFonts w:asciiTheme="minorHAnsi" w:hAnsiTheme="minorHAnsi" w:cstheme="minorHAnsi"/>
        </w:rPr>
        <w:t xml:space="preserve">This report </w:t>
      </w:r>
      <w:r w:rsidR="005C2D49" w:rsidRPr="000B3863">
        <w:rPr>
          <w:rFonts w:asciiTheme="minorHAnsi" w:hAnsiTheme="minorHAnsi" w:cstheme="minorHAnsi"/>
        </w:rPr>
        <w:t xml:space="preserve">covers </w:t>
      </w:r>
      <w:r w:rsidRPr="000B3863">
        <w:rPr>
          <w:rFonts w:asciiTheme="minorHAnsi" w:hAnsiTheme="minorHAnsi" w:cstheme="minorHAnsi"/>
        </w:rPr>
        <w:t xml:space="preserve">the </w:t>
      </w:r>
      <w:r w:rsidR="0074246A" w:rsidRPr="000B3863">
        <w:rPr>
          <w:rFonts w:asciiTheme="minorHAnsi" w:hAnsiTheme="minorHAnsi" w:cstheme="minorHAnsi"/>
        </w:rPr>
        <w:t xml:space="preserve">comments </w:t>
      </w:r>
      <w:r w:rsidRPr="000B3863">
        <w:rPr>
          <w:rFonts w:asciiTheme="minorHAnsi" w:hAnsiTheme="minorHAnsi" w:cstheme="minorHAnsi"/>
        </w:rPr>
        <w:t>that relate to the draft Corporate Plan 2016 -20 only</w:t>
      </w:r>
      <w:r w:rsidR="0074246A" w:rsidRPr="000B3863">
        <w:rPr>
          <w:rFonts w:asciiTheme="minorHAnsi" w:hAnsiTheme="minorHAnsi" w:cstheme="minorHAnsi"/>
        </w:rPr>
        <w:t>, and the City Council’s proposed response.</w:t>
      </w:r>
      <w:r w:rsidR="005C2D49" w:rsidRPr="000B3863">
        <w:rPr>
          <w:rFonts w:asciiTheme="minorHAnsi" w:hAnsiTheme="minorHAnsi" w:cstheme="minorHAnsi"/>
        </w:rPr>
        <w:t xml:space="preserve"> </w:t>
      </w:r>
      <w:r w:rsidR="00B52031" w:rsidRPr="000B3863">
        <w:rPr>
          <w:rFonts w:asciiTheme="minorHAnsi" w:hAnsiTheme="minorHAnsi" w:cstheme="minorHAnsi"/>
        </w:rPr>
        <w:t xml:space="preserve"> </w:t>
      </w:r>
    </w:p>
    <w:p w:rsidR="0096739C" w:rsidRPr="000B3863" w:rsidRDefault="0096739C" w:rsidP="0052017D">
      <w:pPr>
        <w:rPr>
          <w:rFonts w:asciiTheme="minorHAnsi" w:hAnsiTheme="minorHAnsi" w:cstheme="minorHAnsi"/>
        </w:rPr>
      </w:pPr>
    </w:p>
    <w:tbl>
      <w:tblPr>
        <w:tblStyle w:val="TableGrid"/>
        <w:tblW w:w="5000" w:type="pct"/>
        <w:tblLook w:val="04A0" w:firstRow="1" w:lastRow="0" w:firstColumn="1" w:lastColumn="0" w:noHBand="0" w:noVBand="1"/>
      </w:tblPr>
      <w:tblGrid>
        <w:gridCol w:w="7308"/>
        <w:gridCol w:w="6866"/>
      </w:tblGrid>
      <w:tr w:rsidR="00570B57" w:rsidRPr="000B3863" w:rsidTr="00051BE0">
        <w:trPr>
          <w:trHeight w:val="510"/>
        </w:trPr>
        <w:tc>
          <w:tcPr>
            <w:tcW w:w="2578" w:type="pct"/>
            <w:hideMark/>
          </w:tcPr>
          <w:p w:rsidR="00570B57" w:rsidRPr="000B3863" w:rsidRDefault="00570B57" w:rsidP="0052017D">
            <w:pPr>
              <w:rPr>
                <w:rFonts w:asciiTheme="minorHAnsi" w:hAnsiTheme="minorHAnsi" w:cstheme="minorHAnsi"/>
                <w:b/>
                <w:bCs/>
              </w:rPr>
            </w:pPr>
            <w:r w:rsidRPr="000B3863">
              <w:rPr>
                <w:rFonts w:asciiTheme="minorHAnsi" w:hAnsiTheme="minorHAnsi" w:cstheme="minorHAnsi"/>
                <w:b/>
                <w:bCs/>
              </w:rPr>
              <w:t>Comment</w:t>
            </w:r>
          </w:p>
        </w:tc>
        <w:tc>
          <w:tcPr>
            <w:tcW w:w="2422" w:type="pct"/>
          </w:tcPr>
          <w:p w:rsidR="00570B57" w:rsidRPr="000B3863" w:rsidRDefault="00570B57" w:rsidP="0052017D">
            <w:pPr>
              <w:rPr>
                <w:rFonts w:asciiTheme="minorHAnsi" w:hAnsiTheme="minorHAnsi" w:cstheme="minorHAnsi"/>
                <w:b/>
                <w:bCs/>
              </w:rPr>
            </w:pPr>
            <w:r w:rsidRPr="000B3863">
              <w:rPr>
                <w:rFonts w:asciiTheme="minorHAnsi" w:hAnsiTheme="minorHAnsi" w:cstheme="minorHAnsi"/>
                <w:b/>
                <w:bCs/>
              </w:rPr>
              <w:t>Proposed Response</w:t>
            </w:r>
          </w:p>
        </w:tc>
      </w:tr>
      <w:tr w:rsidR="00570B57" w:rsidRPr="000B3863" w:rsidTr="00051BE0">
        <w:trPr>
          <w:trHeight w:val="304"/>
        </w:trPr>
        <w:tc>
          <w:tcPr>
            <w:tcW w:w="2578" w:type="pct"/>
            <w:hideMark/>
          </w:tcPr>
          <w:p w:rsidR="00570B57" w:rsidRPr="000B3863" w:rsidRDefault="00570B57" w:rsidP="0052017D">
            <w:pPr>
              <w:rPr>
                <w:rFonts w:asciiTheme="minorHAnsi" w:hAnsiTheme="minorHAnsi" w:cstheme="minorHAnsi"/>
                <w:b/>
              </w:rPr>
            </w:pPr>
            <w:r w:rsidRPr="000B3863">
              <w:rPr>
                <w:rFonts w:asciiTheme="minorHAnsi" w:hAnsiTheme="minorHAnsi" w:cstheme="minorHAnsi"/>
                <w:b/>
              </w:rPr>
              <w:t xml:space="preserve">Housing </w:t>
            </w:r>
          </w:p>
          <w:p w:rsidR="00570B57" w:rsidRPr="000B3863" w:rsidRDefault="00570B57" w:rsidP="00570B57">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 xml:space="preserve">'Meeting Housing Needs' is the most important of the priorities and should be listed first.  </w:t>
            </w: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570B57" w:rsidRPr="000B3863" w:rsidRDefault="00570B57" w:rsidP="00570B57">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 xml:space="preserve">The Corporate Plan recognises that economic growth is impeded by a lack of affordable housing. Increasing employment sites will increase pressure on housing and infrastructure, therefore the City should revise its plans for employment growth until housing affordability and supply improve. There should be a greater proportion of housing on potential development sites such as the </w:t>
            </w:r>
            <w:r w:rsidRPr="000B3863">
              <w:rPr>
                <w:rFonts w:asciiTheme="minorHAnsi" w:hAnsiTheme="minorHAnsi" w:cstheme="minorHAnsi"/>
                <w:sz w:val="24"/>
                <w:szCs w:val="24"/>
              </w:rPr>
              <w:lastRenderedPageBreak/>
              <w:t>Business Park in Cowley and the Southfield Golf Course. For the least affordable city in the UK, Oxford's housing development plans are not bold enough.</w:t>
            </w: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B836E8" w:rsidRPr="000B3863" w:rsidRDefault="00B836E8" w:rsidP="00E109D4">
            <w:pPr>
              <w:rPr>
                <w:rFonts w:asciiTheme="minorHAnsi" w:hAnsiTheme="minorHAnsi" w:cstheme="minorHAnsi"/>
              </w:rPr>
            </w:pPr>
          </w:p>
          <w:p w:rsidR="00B836E8" w:rsidRPr="000B3863" w:rsidRDefault="00B836E8" w:rsidP="00E109D4">
            <w:pPr>
              <w:rPr>
                <w:rFonts w:asciiTheme="minorHAnsi" w:hAnsiTheme="minorHAnsi" w:cstheme="minorHAnsi"/>
              </w:rPr>
            </w:pPr>
          </w:p>
          <w:p w:rsidR="00E109D4" w:rsidRPr="000B3863" w:rsidRDefault="00E109D4" w:rsidP="00E109D4">
            <w:pPr>
              <w:rPr>
                <w:rFonts w:asciiTheme="minorHAnsi" w:hAnsiTheme="minorHAnsi" w:cstheme="minorHAnsi"/>
              </w:rPr>
            </w:pPr>
          </w:p>
          <w:p w:rsidR="00A24B12" w:rsidRPr="000B3863" w:rsidRDefault="00A24B12" w:rsidP="00A24B12">
            <w:pPr>
              <w:pStyle w:val="ListParagraph"/>
              <w:ind w:left="360"/>
              <w:rPr>
                <w:rFonts w:asciiTheme="minorHAnsi" w:hAnsiTheme="minorHAnsi" w:cstheme="minorHAnsi"/>
                <w:sz w:val="24"/>
                <w:szCs w:val="24"/>
              </w:rPr>
            </w:pPr>
          </w:p>
          <w:p w:rsidR="004C2212" w:rsidRPr="000B3863" w:rsidRDefault="004C2212" w:rsidP="000B3863">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Greater emphasis could be placed on the need to provide pathways out of homelessness which means building confidence, skills and resilience as well as providing housing.</w:t>
            </w:r>
          </w:p>
          <w:p w:rsidR="00E109D4" w:rsidRPr="000B3863" w:rsidRDefault="00E109D4" w:rsidP="00E109D4">
            <w:pPr>
              <w:pStyle w:val="ListParagraph"/>
              <w:ind w:left="360"/>
              <w:rPr>
                <w:rFonts w:asciiTheme="minorHAnsi" w:hAnsiTheme="minorHAnsi" w:cstheme="minorHAnsi"/>
                <w:sz w:val="24"/>
                <w:szCs w:val="24"/>
              </w:rPr>
            </w:pPr>
          </w:p>
          <w:p w:rsidR="00790705" w:rsidRPr="000B3863" w:rsidRDefault="00790705" w:rsidP="00790705">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Support for the commitment to further work to protect the position of private rented sector tenants in the city, and tackle poor practice amongst some private sector landlords</w:t>
            </w:r>
          </w:p>
          <w:p w:rsidR="004C2212" w:rsidRPr="000B3863" w:rsidRDefault="004C2212" w:rsidP="006F3B4F">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 xml:space="preserve">Support for </w:t>
            </w:r>
            <w:r w:rsidR="00E109D4" w:rsidRPr="000B3863">
              <w:rPr>
                <w:rFonts w:asciiTheme="minorHAnsi" w:hAnsiTheme="minorHAnsi" w:cstheme="minorHAnsi"/>
                <w:sz w:val="24"/>
                <w:szCs w:val="24"/>
              </w:rPr>
              <w:t xml:space="preserve">the Corporate Plan’s </w:t>
            </w:r>
            <w:r w:rsidRPr="000B3863">
              <w:rPr>
                <w:rFonts w:asciiTheme="minorHAnsi" w:hAnsiTheme="minorHAnsi" w:cstheme="minorHAnsi"/>
                <w:sz w:val="24"/>
                <w:szCs w:val="24"/>
              </w:rPr>
              <w:t xml:space="preserve">emphasis on tackling housing issues </w:t>
            </w:r>
            <w:r w:rsidRPr="000B3863">
              <w:rPr>
                <w:rFonts w:asciiTheme="minorHAnsi" w:hAnsiTheme="minorHAnsi" w:cstheme="minorHAnsi"/>
                <w:sz w:val="24"/>
                <w:szCs w:val="24"/>
              </w:rPr>
              <w:lastRenderedPageBreak/>
              <w:t>and for</w:t>
            </w:r>
            <w:r w:rsidR="006F3B4F" w:rsidRPr="000B3863">
              <w:rPr>
                <w:rFonts w:asciiTheme="minorHAnsi" w:hAnsiTheme="minorHAnsi" w:cstheme="minorHAnsi"/>
                <w:sz w:val="24"/>
                <w:szCs w:val="24"/>
              </w:rPr>
              <w:t xml:space="preserve"> the approach outlined to </w:t>
            </w:r>
            <w:r w:rsidRPr="000B3863">
              <w:rPr>
                <w:rFonts w:asciiTheme="minorHAnsi" w:hAnsiTheme="minorHAnsi" w:cstheme="minorHAnsi"/>
                <w:sz w:val="24"/>
                <w:szCs w:val="24"/>
              </w:rPr>
              <w:t xml:space="preserve"> deal with housing as a county issue and not just a city issue, while doing all possible within the city.</w:t>
            </w:r>
          </w:p>
        </w:tc>
        <w:tc>
          <w:tcPr>
            <w:tcW w:w="2422" w:type="pct"/>
          </w:tcPr>
          <w:p w:rsidR="00570B57" w:rsidRPr="000B3863" w:rsidRDefault="00570B57" w:rsidP="00B52031">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lastRenderedPageBreak/>
              <w:t>The City Council’s priorities as laid out in the Corporate Plan are not intended to be read as a priority order, and for that reason are not numbered.</w:t>
            </w:r>
            <w:r w:rsidR="00E75650" w:rsidRPr="000B3863">
              <w:rPr>
                <w:rFonts w:asciiTheme="minorHAnsi" w:hAnsiTheme="minorHAnsi" w:cstheme="minorHAnsi"/>
                <w:sz w:val="24"/>
                <w:szCs w:val="24"/>
              </w:rPr>
              <w:t xml:space="preserve"> </w:t>
            </w:r>
            <w:r w:rsidRPr="000B3863">
              <w:rPr>
                <w:rFonts w:asciiTheme="minorHAnsi" w:hAnsiTheme="minorHAnsi" w:cstheme="minorHAnsi"/>
                <w:sz w:val="24"/>
                <w:szCs w:val="24"/>
              </w:rPr>
              <w:t xml:space="preserve">Instead they are positioned as being interlinked, and it is intended that the professionally designed Corporate Plan leaflet will emphasise these interdependencies, where those between housing and economic growth are recognised as being particularly important.  </w:t>
            </w:r>
          </w:p>
          <w:p w:rsidR="00E109D4" w:rsidRPr="000B3863" w:rsidRDefault="00E109D4" w:rsidP="00E109D4">
            <w:pPr>
              <w:pStyle w:val="ListParagraph"/>
              <w:ind w:left="360"/>
              <w:rPr>
                <w:rFonts w:asciiTheme="minorHAnsi" w:hAnsiTheme="minorHAnsi" w:cstheme="minorHAnsi"/>
                <w:sz w:val="24"/>
                <w:szCs w:val="24"/>
              </w:rPr>
            </w:pPr>
          </w:p>
          <w:p w:rsidR="003E4634" w:rsidRPr="000B3863" w:rsidRDefault="003E4634" w:rsidP="00A24B12">
            <w:pPr>
              <w:pStyle w:val="ListParagraph"/>
              <w:numPr>
                <w:ilvl w:val="0"/>
                <w:numId w:val="12"/>
              </w:numPr>
              <w:autoSpaceDE w:val="0"/>
              <w:autoSpaceDN w:val="0"/>
              <w:adjustRightInd w:val="0"/>
              <w:rPr>
                <w:rFonts w:asciiTheme="minorHAnsi" w:hAnsiTheme="minorHAnsi" w:cstheme="minorHAnsi"/>
                <w:sz w:val="24"/>
                <w:szCs w:val="24"/>
              </w:rPr>
            </w:pPr>
            <w:r w:rsidRPr="000B3863">
              <w:rPr>
                <w:rFonts w:asciiTheme="minorHAnsi" w:hAnsiTheme="minorHAnsi" w:cstheme="minorHAnsi"/>
                <w:sz w:val="24"/>
                <w:szCs w:val="24"/>
              </w:rPr>
              <w:t>The Council has an up to date Local Plan and Strategic Employment and Housing Land Assessments. These have been independently tested and proposals to develop housing on employment land have been dismissed by the Planning Inspectorate. In addition, the Government has confirmed further safeguards for strategic e</w:t>
            </w:r>
            <w:r w:rsidR="00EB425D" w:rsidRPr="000B3863">
              <w:rPr>
                <w:rFonts w:asciiTheme="minorHAnsi" w:hAnsiTheme="minorHAnsi" w:cstheme="minorHAnsi"/>
                <w:sz w:val="24"/>
                <w:szCs w:val="24"/>
              </w:rPr>
              <w:t>mployment sites</w:t>
            </w:r>
            <w:r w:rsidR="00A24B12" w:rsidRPr="000B3863">
              <w:rPr>
                <w:rFonts w:asciiTheme="minorHAnsi" w:hAnsiTheme="minorHAnsi" w:cstheme="minorHAnsi"/>
                <w:sz w:val="24"/>
                <w:szCs w:val="24"/>
              </w:rPr>
              <w:t xml:space="preserve"> in the city</w:t>
            </w:r>
            <w:r w:rsidRPr="000B3863">
              <w:rPr>
                <w:rFonts w:asciiTheme="minorHAnsi" w:hAnsiTheme="minorHAnsi" w:cstheme="minorHAnsi"/>
                <w:sz w:val="24"/>
                <w:szCs w:val="24"/>
              </w:rPr>
              <w:t>.</w:t>
            </w:r>
          </w:p>
          <w:p w:rsidR="003E4634" w:rsidRPr="000B3863" w:rsidRDefault="003E4634" w:rsidP="003E4634">
            <w:pPr>
              <w:autoSpaceDE w:val="0"/>
              <w:autoSpaceDN w:val="0"/>
              <w:adjustRightInd w:val="0"/>
              <w:rPr>
                <w:rFonts w:asciiTheme="minorHAnsi" w:hAnsiTheme="minorHAnsi" w:cstheme="minorHAnsi"/>
              </w:rPr>
            </w:pPr>
          </w:p>
          <w:p w:rsidR="003E4634" w:rsidRPr="000B3863" w:rsidRDefault="003E4634" w:rsidP="00D03392">
            <w:pPr>
              <w:pStyle w:val="ListParagraph"/>
              <w:numPr>
                <w:ilvl w:val="0"/>
                <w:numId w:val="12"/>
              </w:numPr>
              <w:autoSpaceDE w:val="0"/>
              <w:autoSpaceDN w:val="0"/>
              <w:adjustRightInd w:val="0"/>
              <w:rPr>
                <w:rFonts w:asciiTheme="minorHAnsi" w:hAnsiTheme="minorHAnsi" w:cstheme="minorHAnsi"/>
                <w:sz w:val="24"/>
                <w:szCs w:val="24"/>
              </w:rPr>
            </w:pPr>
            <w:r w:rsidRPr="000B3863">
              <w:rPr>
                <w:rFonts w:asciiTheme="minorHAnsi" w:hAnsiTheme="minorHAnsi" w:cstheme="minorHAnsi"/>
                <w:sz w:val="24"/>
                <w:szCs w:val="24"/>
              </w:rPr>
              <w:t>The City Council has actively promoted and is bringing forward major residential development sites</w:t>
            </w:r>
            <w:r w:rsidR="00EB425D" w:rsidRPr="000B3863">
              <w:rPr>
                <w:rFonts w:asciiTheme="minorHAnsi" w:hAnsiTheme="minorHAnsi" w:cstheme="minorHAnsi"/>
                <w:sz w:val="24"/>
                <w:szCs w:val="24"/>
              </w:rPr>
              <w:t xml:space="preserve"> for over 1,600 homes in the city</w:t>
            </w:r>
            <w:r w:rsidRPr="000B3863">
              <w:rPr>
                <w:rFonts w:asciiTheme="minorHAnsi" w:hAnsiTheme="minorHAnsi" w:cstheme="minorHAnsi"/>
                <w:sz w:val="24"/>
                <w:szCs w:val="24"/>
              </w:rPr>
              <w:t>, such as Barton</w:t>
            </w:r>
            <w:r w:rsidR="00EB425D" w:rsidRPr="000B3863">
              <w:rPr>
                <w:rFonts w:asciiTheme="minorHAnsi" w:hAnsiTheme="minorHAnsi" w:cstheme="minorHAnsi"/>
                <w:sz w:val="24"/>
                <w:szCs w:val="24"/>
              </w:rPr>
              <w:t xml:space="preserve">, </w:t>
            </w:r>
            <w:proofErr w:type="spellStart"/>
            <w:r w:rsidRPr="000B3863">
              <w:rPr>
                <w:rFonts w:asciiTheme="minorHAnsi" w:hAnsiTheme="minorHAnsi" w:cstheme="minorHAnsi"/>
                <w:sz w:val="24"/>
                <w:szCs w:val="24"/>
              </w:rPr>
              <w:t>Oxpens</w:t>
            </w:r>
            <w:proofErr w:type="spellEnd"/>
            <w:r w:rsidR="00EB425D" w:rsidRPr="000B3863">
              <w:rPr>
                <w:rFonts w:asciiTheme="minorHAnsi" w:hAnsiTheme="minorHAnsi" w:cstheme="minorHAnsi"/>
                <w:sz w:val="24"/>
                <w:szCs w:val="24"/>
              </w:rPr>
              <w:t xml:space="preserve"> and Northern Gateway</w:t>
            </w:r>
            <w:r w:rsidRPr="000B3863">
              <w:rPr>
                <w:rFonts w:asciiTheme="minorHAnsi" w:hAnsiTheme="minorHAnsi" w:cstheme="minorHAnsi"/>
                <w:sz w:val="24"/>
                <w:szCs w:val="24"/>
              </w:rPr>
              <w:t xml:space="preserve">. </w:t>
            </w:r>
            <w:r w:rsidR="00274E25" w:rsidRPr="000B3863">
              <w:rPr>
                <w:rFonts w:asciiTheme="minorHAnsi" w:hAnsiTheme="minorHAnsi" w:cstheme="minorHAnsi"/>
                <w:sz w:val="24"/>
                <w:szCs w:val="24"/>
              </w:rPr>
              <w:t xml:space="preserve">It has also identified the need for </w:t>
            </w:r>
            <w:r w:rsidR="00EB425D" w:rsidRPr="000B3863">
              <w:rPr>
                <w:rFonts w:asciiTheme="minorHAnsi" w:hAnsiTheme="minorHAnsi" w:cstheme="minorHAnsi"/>
                <w:sz w:val="24"/>
                <w:szCs w:val="24"/>
              </w:rPr>
              <w:t>housing development adjoining the city (Oxford Growth Route Map) as it is recognised that the city cannot accommodate all its housing needs.</w:t>
            </w:r>
            <w:r w:rsidR="00A24B12" w:rsidRPr="000B3863">
              <w:rPr>
                <w:rFonts w:asciiTheme="minorHAnsi" w:hAnsiTheme="minorHAnsi" w:cstheme="minorHAnsi"/>
                <w:sz w:val="24"/>
                <w:szCs w:val="24"/>
              </w:rPr>
              <w:t xml:space="preserve"> Planning Inspectors have confirmed that the surrounding Districts need to provide for Oxford’s unmet housing need.</w:t>
            </w:r>
          </w:p>
          <w:p w:rsidR="003E4634" w:rsidRPr="000B3863" w:rsidRDefault="003E4634" w:rsidP="003E4634">
            <w:pPr>
              <w:autoSpaceDE w:val="0"/>
              <w:autoSpaceDN w:val="0"/>
              <w:adjustRightInd w:val="0"/>
              <w:rPr>
                <w:rFonts w:asciiTheme="minorHAnsi" w:hAnsiTheme="minorHAnsi" w:cstheme="minorHAnsi"/>
              </w:rPr>
            </w:pPr>
            <w:r w:rsidRPr="000B3863">
              <w:rPr>
                <w:rFonts w:asciiTheme="minorHAnsi" w:hAnsiTheme="minorHAnsi" w:cstheme="minorHAnsi"/>
              </w:rPr>
              <w:t xml:space="preserve"> </w:t>
            </w:r>
          </w:p>
          <w:p w:rsidR="003E4634" w:rsidRPr="000B3863" w:rsidRDefault="00EB425D" w:rsidP="00D03392">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There needs to be land for both employment and housing</w:t>
            </w:r>
            <w:r w:rsidR="00A24B12" w:rsidRPr="000B3863">
              <w:rPr>
                <w:rFonts w:asciiTheme="minorHAnsi" w:hAnsiTheme="minorHAnsi" w:cstheme="minorHAnsi"/>
                <w:sz w:val="24"/>
                <w:szCs w:val="24"/>
              </w:rPr>
              <w:t xml:space="preserve"> in the city</w:t>
            </w:r>
            <w:r w:rsidRPr="000B3863">
              <w:rPr>
                <w:rFonts w:asciiTheme="minorHAnsi" w:hAnsiTheme="minorHAnsi" w:cstheme="minorHAnsi"/>
                <w:sz w:val="24"/>
                <w:szCs w:val="24"/>
              </w:rPr>
              <w:t>. The universities, hospitals and high value business, such as BMW and the knowledge economy are based in Oxfo</w:t>
            </w:r>
            <w:r w:rsidR="00A24B12" w:rsidRPr="000B3863">
              <w:rPr>
                <w:rFonts w:asciiTheme="minorHAnsi" w:hAnsiTheme="minorHAnsi" w:cstheme="minorHAnsi"/>
                <w:sz w:val="24"/>
                <w:szCs w:val="24"/>
              </w:rPr>
              <w:t>rd</w:t>
            </w:r>
            <w:r w:rsidRPr="000B3863">
              <w:rPr>
                <w:rFonts w:asciiTheme="minorHAnsi" w:hAnsiTheme="minorHAnsi" w:cstheme="minorHAnsi"/>
                <w:sz w:val="24"/>
                <w:szCs w:val="24"/>
              </w:rPr>
              <w:t>. The city has unique attributes which are not replicated elsewhere in the country, and is an opportunity to attract international inward investment</w:t>
            </w:r>
            <w:r w:rsidR="00A24B12" w:rsidRPr="000B3863">
              <w:rPr>
                <w:rFonts w:asciiTheme="minorHAnsi" w:hAnsiTheme="minorHAnsi" w:cstheme="minorHAnsi"/>
                <w:sz w:val="24"/>
                <w:szCs w:val="24"/>
              </w:rPr>
              <w:t xml:space="preserve"> to support the UK economy</w:t>
            </w:r>
            <w:r w:rsidRPr="000B3863">
              <w:rPr>
                <w:rFonts w:asciiTheme="minorHAnsi" w:hAnsiTheme="minorHAnsi" w:cstheme="minorHAnsi"/>
                <w:sz w:val="24"/>
                <w:szCs w:val="24"/>
              </w:rPr>
              <w:t>. The continuing success of the city and its contribution to the regional and national economy require the capacity to grow.</w:t>
            </w:r>
            <w:r w:rsidR="00A24B12" w:rsidRPr="000B3863">
              <w:rPr>
                <w:rFonts w:asciiTheme="minorHAnsi" w:hAnsiTheme="minorHAnsi" w:cstheme="minorHAnsi"/>
                <w:sz w:val="24"/>
                <w:szCs w:val="24"/>
              </w:rPr>
              <w:t xml:space="preserve"> The </w:t>
            </w:r>
            <w:proofErr w:type="spellStart"/>
            <w:r w:rsidR="00A24B12" w:rsidRPr="000B3863">
              <w:rPr>
                <w:rFonts w:asciiTheme="minorHAnsi" w:hAnsiTheme="minorHAnsi" w:cstheme="minorHAnsi"/>
                <w:sz w:val="24"/>
                <w:szCs w:val="24"/>
              </w:rPr>
              <w:t>Cowley</w:t>
            </w:r>
            <w:proofErr w:type="spellEnd"/>
            <w:r w:rsidR="00A24B12" w:rsidRPr="000B3863">
              <w:rPr>
                <w:rFonts w:asciiTheme="minorHAnsi" w:hAnsiTheme="minorHAnsi" w:cstheme="minorHAnsi"/>
                <w:sz w:val="24"/>
                <w:szCs w:val="24"/>
              </w:rPr>
              <w:t xml:space="preserve"> Business Park is not an appropriate location for housing and independent assessments have confirmed that the Southfield Golf Course is not available for housing. </w:t>
            </w:r>
            <w:r w:rsidRPr="000B3863">
              <w:rPr>
                <w:rFonts w:asciiTheme="minorHAnsi" w:hAnsiTheme="minorHAnsi" w:cstheme="minorHAnsi"/>
                <w:sz w:val="24"/>
                <w:szCs w:val="24"/>
              </w:rPr>
              <w:t xml:space="preserve"> </w:t>
            </w:r>
          </w:p>
          <w:p w:rsidR="00EB425D" w:rsidRPr="000B3863" w:rsidRDefault="00EB425D" w:rsidP="00EB425D">
            <w:pPr>
              <w:rPr>
                <w:rFonts w:asciiTheme="minorHAnsi" w:hAnsiTheme="minorHAnsi" w:cstheme="minorHAnsi"/>
              </w:rPr>
            </w:pPr>
          </w:p>
          <w:p w:rsidR="00EB425D" w:rsidRPr="000B3863" w:rsidRDefault="00A24B12" w:rsidP="00D03392">
            <w:pPr>
              <w:pStyle w:val="ListParagraph"/>
              <w:numPr>
                <w:ilvl w:val="0"/>
                <w:numId w:val="12"/>
              </w:numPr>
              <w:rPr>
                <w:rFonts w:asciiTheme="minorHAnsi" w:hAnsiTheme="minorHAnsi" w:cstheme="minorHAnsi"/>
                <w:sz w:val="24"/>
                <w:szCs w:val="24"/>
              </w:rPr>
            </w:pPr>
            <w:r w:rsidRPr="000B3863">
              <w:rPr>
                <w:rFonts w:asciiTheme="minorHAnsi" w:hAnsiTheme="minorHAnsi" w:cstheme="minorHAnsi"/>
                <w:sz w:val="24"/>
                <w:szCs w:val="24"/>
              </w:rPr>
              <w:t>The City Council invests over £1m annually in supporting homeless persons, including support for organisations providing pathways out of homelessness. In addition the Council has invested funds with St Mungo’s specifically to provide temporary accommodation for homeless families.</w:t>
            </w:r>
            <w:r w:rsidR="00D03392" w:rsidRPr="000B3863">
              <w:rPr>
                <w:rFonts w:asciiTheme="minorHAnsi" w:hAnsiTheme="minorHAnsi" w:cstheme="minorHAnsi"/>
                <w:sz w:val="24"/>
                <w:szCs w:val="24"/>
              </w:rPr>
              <w:t xml:space="preserve"> We are working with the County Council and other partners to manage and mitigate the impacts </w:t>
            </w:r>
            <w:r w:rsidR="00B64556">
              <w:rPr>
                <w:rFonts w:asciiTheme="minorHAnsi" w:hAnsiTheme="minorHAnsi" w:cstheme="minorHAnsi"/>
                <w:sz w:val="24"/>
                <w:szCs w:val="24"/>
              </w:rPr>
              <w:t xml:space="preserve">of the reduction in County budgets </w:t>
            </w:r>
            <w:r w:rsidR="00D03392" w:rsidRPr="000B3863">
              <w:rPr>
                <w:rFonts w:asciiTheme="minorHAnsi" w:hAnsiTheme="minorHAnsi" w:cstheme="minorHAnsi"/>
                <w:sz w:val="24"/>
                <w:szCs w:val="24"/>
              </w:rPr>
              <w:t>on homelessness support services.</w:t>
            </w:r>
          </w:p>
          <w:p w:rsidR="004C2212" w:rsidRPr="000B3863" w:rsidRDefault="004C2212" w:rsidP="00D03392">
            <w:pPr>
              <w:ind w:left="360"/>
              <w:contextualSpacing/>
              <w:rPr>
                <w:rFonts w:asciiTheme="minorHAnsi" w:hAnsiTheme="minorHAnsi" w:cstheme="minorHAnsi"/>
              </w:rPr>
            </w:pPr>
          </w:p>
        </w:tc>
      </w:tr>
      <w:tr w:rsidR="00570B57" w:rsidRPr="000B3863" w:rsidTr="00051BE0">
        <w:trPr>
          <w:trHeight w:val="1275"/>
        </w:trPr>
        <w:tc>
          <w:tcPr>
            <w:tcW w:w="2578" w:type="pct"/>
            <w:hideMark/>
          </w:tcPr>
          <w:p w:rsidR="00570B57" w:rsidRPr="000B3863" w:rsidRDefault="00570B57" w:rsidP="0052017D">
            <w:pPr>
              <w:rPr>
                <w:rFonts w:asciiTheme="minorHAnsi" w:hAnsiTheme="minorHAnsi" w:cstheme="minorHAnsi"/>
                <w:b/>
              </w:rPr>
            </w:pPr>
            <w:r w:rsidRPr="000B3863">
              <w:rPr>
                <w:rFonts w:asciiTheme="minorHAnsi" w:hAnsiTheme="minorHAnsi" w:cstheme="minorHAnsi"/>
                <w:b/>
              </w:rPr>
              <w:lastRenderedPageBreak/>
              <w:t>Flooding</w:t>
            </w:r>
          </w:p>
          <w:p w:rsidR="00570B57" w:rsidRPr="000B3863" w:rsidRDefault="00570B57" w:rsidP="00E109D4">
            <w:pPr>
              <w:rPr>
                <w:rFonts w:asciiTheme="minorHAnsi" w:hAnsiTheme="minorHAnsi" w:cstheme="minorHAnsi"/>
              </w:rPr>
            </w:pPr>
            <w:r w:rsidRPr="000B3863">
              <w:rPr>
                <w:rFonts w:asciiTheme="minorHAnsi" w:hAnsiTheme="minorHAnsi" w:cstheme="minorHAnsi"/>
              </w:rPr>
              <w:t>In the light of recent flooding elsewhere in England we need to protect the flood plain and water meadows from development. Green spaces like Port Meadows protect buildings on television g</w:t>
            </w:r>
            <w:r w:rsidR="00E109D4" w:rsidRPr="000B3863">
              <w:rPr>
                <w:rFonts w:asciiTheme="minorHAnsi" w:hAnsiTheme="minorHAnsi" w:cstheme="minorHAnsi"/>
              </w:rPr>
              <w:t>ravel ridges under several of the</w:t>
            </w:r>
            <w:r w:rsidRPr="000B3863">
              <w:rPr>
                <w:rFonts w:asciiTheme="minorHAnsi" w:hAnsiTheme="minorHAnsi" w:cstheme="minorHAnsi"/>
              </w:rPr>
              <w:t xml:space="preserve"> main roads in Oxford. The other aims of the plan are laudable but need to be safe from flooding.</w:t>
            </w:r>
          </w:p>
        </w:tc>
        <w:tc>
          <w:tcPr>
            <w:tcW w:w="2422" w:type="pct"/>
          </w:tcPr>
          <w:p w:rsidR="00300251" w:rsidRPr="000B3863" w:rsidRDefault="00300251" w:rsidP="00B8705E">
            <w:pPr>
              <w:autoSpaceDE w:val="0"/>
              <w:autoSpaceDN w:val="0"/>
              <w:adjustRightInd w:val="0"/>
              <w:rPr>
                <w:rFonts w:asciiTheme="minorHAnsi" w:hAnsiTheme="minorHAnsi" w:cstheme="minorHAnsi"/>
              </w:rPr>
            </w:pPr>
            <w:r w:rsidRPr="000B3863">
              <w:rPr>
                <w:rFonts w:asciiTheme="minorHAnsi" w:hAnsiTheme="minorHAnsi" w:cstheme="minorHAnsi"/>
              </w:rPr>
              <w:t xml:space="preserve">The draft Plan highlights the Council’s commitment both flood reduction and flood alleviation (see page 9-10). </w:t>
            </w:r>
            <w:r w:rsidR="00B8705E" w:rsidRPr="000B3863">
              <w:rPr>
                <w:rFonts w:asciiTheme="minorHAnsi" w:hAnsiTheme="minorHAnsi" w:cstheme="minorHAnsi"/>
              </w:rPr>
              <w:t xml:space="preserve"> Our Local Plan </w:t>
            </w:r>
            <w:r w:rsidR="009278B0" w:rsidRPr="000B3863">
              <w:rPr>
                <w:rFonts w:asciiTheme="minorHAnsi" w:hAnsiTheme="minorHAnsi" w:cstheme="minorHAnsi"/>
              </w:rPr>
              <w:t>policies include</w:t>
            </w:r>
            <w:r w:rsidR="00B8705E" w:rsidRPr="000B3863">
              <w:rPr>
                <w:rFonts w:asciiTheme="minorHAnsi" w:hAnsiTheme="minorHAnsi" w:cstheme="minorHAnsi"/>
              </w:rPr>
              <w:t xml:space="preserve"> protection of the flood plain along the river corridors to reduce the risk of flooding. The City Council is investing in flood alleviation measures to protect businesses, households and important transport links in the western and southern parts of the city.  </w:t>
            </w:r>
            <w:r w:rsidRPr="000B3863">
              <w:rPr>
                <w:rFonts w:asciiTheme="minorHAnsi" w:hAnsiTheme="minorHAnsi" w:cstheme="minorHAnsi"/>
              </w:rPr>
              <w:t>This is outlined in the draft Medium Term Financial Strategy, which includes the City Council’s plan to allocate £2.6 million to flood alleviation measures in Marston and Northway and £1.1 million to the Oxford and Abingdon Flood Alleviation Scheme</w:t>
            </w:r>
            <w:r w:rsidR="00B8705E" w:rsidRPr="000B3863">
              <w:rPr>
                <w:rFonts w:asciiTheme="minorHAnsi" w:hAnsiTheme="minorHAnsi" w:cstheme="minorHAnsi"/>
              </w:rPr>
              <w:t>.</w:t>
            </w:r>
            <w:r w:rsidRPr="000B3863">
              <w:rPr>
                <w:rFonts w:asciiTheme="minorHAnsi" w:hAnsiTheme="minorHAnsi" w:cstheme="minorHAnsi"/>
              </w:rPr>
              <w:t xml:space="preserve"> </w:t>
            </w:r>
          </w:p>
          <w:p w:rsidR="002547FE" w:rsidRPr="000B3863" w:rsidRDefault="002547FE" w:rsidP="0052017D">
            <w:pPr>
              <w:rPr>
                <w:rFonts w:asciiTheme="minorHAnsi" w:hAnsiTheme="minorHAnsi" w:cstheme="minorHAnsi"/>
              </w:rPr>
            </w:pPr>
          </w:p>
        </w:tc>
      </w:tr>
      <w:tr w:rsidR="00570B57" w:rsidRPr="000B3863" w:rsidTr="00051BE0">
        <w:trPr>
          <w:trHeight w:val="3060"/>
        </w:trPr>
        <w:tc>
          <w:tcPr>
            <w:tcW w:w="2578" w:type="pct"/>
            <w:hideMark/>
          </w:tcPr>
          <w:p w:rsidR="006D6B35" w:rsidRPr="000B3863" w:rsidRDefault="00300251" w:rsidP="0052017D">
            <w:pPr>
              <w:rPr>
                <w:rFonts w:asciiTheme="minorHAnsi" w:hAnsiTheme="minorHAnsi" w:cstheme="minorHAnsi"/>
                <w:b/>
              </w:rPr>
            </w:pPr>
            <w:r w:rsidRPr="000B3863">
              <w:rPr>
                <w:rFonts w:asciiTheme="minorHAnsi" w:hAnsiTheme="minorHAnsi" w:cstheme="minorHAnsi"/>
                <w:b/>
              </w:rPr>
              <w:t>Cycling</w:t>
            </w:r>
          </w:p>
          <w:p w:rsidR="006F3B4F" w:rsidRPr="000B3863" w:rsidRDefault="006F3B4F" w:rsidP="0052017D">
            <w:pPr>
              <w:rPr>
                <w:rFonts w:asciiTheme="minorHAnsi" w:hAnsiTheme="minorHAnsi" w:cstheme="minorHAnsi"/>
                <w:b/>
              </w:rPr>
            </w:pPr>
          </w:p>
          <w:p w:rsidR="00F27174" w:rsidRPr="000B3863" w:rsidRDefault="000C2413" w:rsidP="0052017D">
            <w:pPr>
              <w:rPr>
                <w:rFonts w:asciiTheme="minorHAnsi" w:hAnsiTheme="minorHAnsi" w:cstheme="minorHAnsi"/>
              </w:rPr>
            </w:pPr>
            <w:r w:rsidRPr="000B3863">
              <w:rPr>
                <w:rFonts w:asciiTheme="minorHAnsi" w:hAnsiTheme="minorHAnsi" w:cstheme="minorHAnsi"/>
              </w:rPr>
              <w:t xml:space="preserve">Further attention is needed to encouraging people to walk and cycle in the city, </w:t>
            </w:r>
            <w:r w:rsidR="00F27174" w:rsidRPr="000B3863">
              <w:rPr>
                <w:rFonts w:asciiTheme="minorHAnsi" w:hAnsiTheme="minorHAnsi" w:cstheme="minorHAnsi"/>
              </w:rPr>
              <w:t>to improve cycle safety</w:t>
            </w:r>
            <w:r w:rsidR="00E75650" w:rsidRPr="000B3863">
              <w:rPr>
                <w:rFonts w:asciiTheme="minorHAnsi" w:hAnsiTheme="minorHAnsi" w:cstheme="minorHAnsi"/>
              </w:rPr>
              <w:t>, improve health and activity</w:t>
            </w:r>
            <w:r w:rsidR="00F27174" w:rsidRPr="000B3863">
              <w:rPr>
                <w:rFonts w:asciiTheme="minorHAnsi" w:hAnsiTheme="minorHAnsi" w:cstheme="minorHAnsi"/>
              </w:rPr>
              <w:t xml:space="preserve"> and to reduce congestion and air pollution. S</w:t>
            </w:r>
            <w:r w:rsidRPr="000B3863">
              <w:rPr>
                <w:rFonts w:asciiTheme="minorHAnsi" w:hAnsiTheme="minorHAnsi" w:cstheme="minorHAnsi"/>
              </w:rPr>
              <w:t>uggestions include:</w:t>
            </w:r>
            <w:r w:rsidR="00F27174" w:rsidRPr="000B3863">
              <w:rPr>
                <w:rFonts w:asciiTheme="minorHAnsi" w:hAnsiTheme="minorHAnsi" w:cstheme="minorHAnsi"/>
              </w:rPr>
              <w:t xml:space="preserve"> </w:t>
            </w:r>
          </w:p>
          <w:p w:rsidR="00F27174" w:rsidRPr="000B3863" w:rsidRDefault="00F27174" w:rsidP="00F27174">
            <w:pPr>
              <w:pStyle w:val="ListParagraph"/>
              <w:numPr>
                <w:ilvl w:val="0"/>
                <w:numId w:val="13"/>
              </w:numPr>
              <w:rPr>
                <w:rFonts w:asciiTheme="minorHAnsi" w:hAnsiTheme="minorHAnsi" w:cstheme="minorHAnsi"/>
                <w:sz w:val="24"/>
                <w:szCs w:val="24"/>
              </w:rPr>
            </w:pPr>
            <w:r w:rsidRPr="000B3863">
              <w:rPr>
                <w:rFonts w:asciiTheme="minorHAnsi" w:hAnsiTheme="minorHAnsi" w:cstheme="minorHAnsi"/>
                <w:sz w:val="24"/>
                <w:szCs w:val="24"/>
              </w:rPr>
              <w:t>I</w:t>
            </w:r>
            <w:r w:rsidR="000C2413" w:rsidRPr="000B3863">
              <w:rPr>
                <w:rFonts w:asciiTheme="minorHAnsi" w:hAnsiTheme="minorHAnsi" w:cstheme="minorHAnsi"/>
                <w:sz w:val="24"/>
                <w:szCs w:val="24"/>
              </w:rPr>
              <w:t xml:space="preserve">mprovement </w:t>
            </w:r>
            <w:r w:rsidRPr="000B3863">
              <w:rPr>
                <w:rFonts w:asciiTheme="minorHAnsi" w:hAnsiTheme="minorHAnsi" w:cstheme="minorHAnsi"/>
                <w:sz w:val="24"/>
                <w:szCs w:val="24"/>
              </w:rPr>
              <w:t xml:space="preserve">to </w:t>
            </w:r>
            <w:r w:rsidR="000C2413" w:rsidRPr="000B3863">
              <w:rPr>
                <w:rFonts w:asciiTheme="minorHAnsi" w:hAnsiTheme="minorHAnsi" w:cstheme="minorHAnsi"/>
                <w:sz w:val="24"/>
                <w:szCs w:val="24"/>
              </w:rPr>
              <w:t>cycle lanes</w:t>
            </w:r>
            <w:r w:rsidRPr="000B3863">
              <w:rPr>
                <w:rFonts w:asciiTheme="minorHAnsi" w:hAnsiTheme="minorHAnsi" w:cstheme="minorHAnsi"/>
                <w:sz w:val="24"/>
                <w:szCs w:val="24"/>
              </w:rPr>
              <w:t xml:space="preserve"> and </w:t>
            </w:r>
            <w:r w:rsidR="000C2413" w:rsidRPr="000B3863">
              <w:rPr>
                <w:rFonts w:asciiTheme="minorHAnsi" w:hAnsiTheme="minorHAnsi" w:cstheme="minorHAnsi"/>
                <w:sz w:val="24"/>
                <w:szCs w:val="24"/>
              </w:rPr>
              <w:t>more cycle parking spaces</w:t>
            </w:r>
          </w:p>
          <w:p w:rsidR="00F27174" w:rsidRPr="000B3863" w:rsidRDefault="00F27174" w:rsidP="00F27174">
            <w:pPr>
              <w:pStyle w:val="ListParagraph"/>
              <w:numPr>
                <w:ilvl w:val="0"/>
                <w:numId w:val="13"/>
              </w:numPr>
              <w:rPr>
                <w:rFonts w:asciiTheme="minorHAnsi" w:hAnsiTheme="minorHAnsi" w:cstheme="minorHAnsi"/>
                <w:sz w:val="24"/>
                <w:szCs w:val="24"/>
              </w:rPr>
            </w:pPr>
            <w:r w:rsidRPr="000B3863">
              <w:rPr>
                <w:rFonts w:asciiTheme="minorHAnsi" w:hAnsiTheme="minorHAnsi" w:cstheme="minorHAnsi"/>
                <w:sz w:val="24"/>
                <w:szCs w:val="24"/>
              </w:rPr>
              <w:t>T</w:t>
            </w:r>
            <w:r w:rsidR="000C2413" w:rsidRPr="000B3863">
              <w:rPr>
                <w:rFonts w:asciiTheme="minorHAnsi" w:hAnsiTheme="minorHAnsi" w:cstheme="minorHAnsi"/>
                <w:sz w:val="24"/>
                <w:szCs w:val="24"/>
              </w:rPr>
              <w:t xml:space="preserve">raffic calming measures and 20 mph speed limits on all roads in the city. </w:t>
            </w:r>
          </w:p>
          <w:p w:rsidR="000C2413" w:rsidRPr="000B3863" w:rsidRDefault="00F27174" w:rsidP="00F27174">
            <w:pPr>
              <w:pStyle w:val="ListParagraph"/>
              <w:numPr>
                <w:ilvl w:val="0"/>
                <w:numId w:val="13"/>
              </w:numPr>
              <w:rPr>
                <w:rFonts w:asciiTheme="minorHAnsi" w:hAnsiTheme="minorHAnsi" w:cstheme="minorHAnsi"/>
                <w:sz w:val="24"/>
                <w:szCs w:val="24"/>
              </w:rPr>
            </w:pPr>
            <w:r w:rsidRPr="000B3863">
              <w:rPr>
                <w:rFonts w:asciiTheme="minorHAnsi" w:hAnsiTheme="minorHAnsi" w:cstheme="minorHAnsi"/>
                <w:sz w:val="24"/>
                <w:szCs w:val="24"/>
              </w:rPr>
              <w:t>Amend the</w:t>
            </w:r>
            <w:r w:rsidR="000C2413" w:rsidRPr="000B3863">
              <w:rPr>
                <w:rFonts w:asciiTheme="minorHAnsi" w:hAnsiTheme="minorHAnsi" w:cstheme="minorHAnsi"/>
                <w:sz w:val="24"/>
                <w:szCs w:val="24"/>
              </w:rPr>
              <w:t xml:space="preserve"> City Centre Street Scene Manual to place more emphasis on safe cycling.  </w:t>
            </w:r>
          </w:p>
          <w:p w:rsidR="00570B57" w:rsidRPr="000B3863" w:rsidRDefault="000C2413" w:rsidP="00F27174">
            <w:pPr>
              <w:pStyle w:val="ListParagraph"/>
              <w:numPr>
                <w:ilvl w:val="0"/>
                <w:numId w:val="13"/>
              </w:numPr>
              <w:rPr>
                <w:rFonts w:asciiTheme="minorHAnsi" w:hAnsiTheme="minorHAnsi" w:cstheme="minorHAnsi"/>
                <w:sz w:val="24"/>
                <w:szCs w:val="24"/>
              </w:rPr>
            </w:pPr>
            <w:r w:rsidRPr="000B3863">
              <w:rPr>
                <w:rFonts w:asciiTheme="minorHAnsi" w:hAnsiTheme="minorHAnsi" w:cstheme="minorHAnsi"/>
                <w:sz w:val="24"/>
                <w:szCs w:val="24"/>
              </w:rPr>
              <w:t>Plans for major developments</w:t>
            </w:r>
            <w:r w:rsidR="00F27174" w:rsidRPr="000B3863">
              <w:rPr>
                <w:rFonts w:asciiTheme="minorHAnsi" w:hAnsiTheme="minorHAnsi" w:cstheme="minorHAnsi"/>
                <w:sz w:val="24"/>
                <w:szCs w:val="24"/>
              </w:rPr>
              <w:t xml:space="preserve"> in the city, including Northern Gateway, Barton, Headington, Westgate, Oxpens, Osney Mead, Oxford Rail station </w:t>
            </w:r>
            <w:r w:rsidRPr="000B3863">
              <w:rPr>
                <w:rFonts w:asciiTheme="minorHAnsi" w:hAnsiTheme="minorHAnsi" w:cstheme="minorHAnsi"/>
                <w:sz w:val="24"/>
                <w:szCs w:val="24"/>
              </w:rPr>
              <w:t xml:space="preserve">need to </w:t>
            </w:r>
            <w:r w:rsidR="00F27174" w:rsidRPr="000B3863">
              <w:rPr>
                <w:rFonts w:asciiTheme="minorHAnsi" w:hAnsiTheme="minorHAnsi" w:cstheme="minorHAnsi"/>
                <w:sz w:val="24"/>
                <w:szCs w:val="24"/>
              </w:rPr>
              <w:t>demand much greater provision for safe cycling.</w:t>
            </w:r>
          </w:p>
          <w:p w:rsidR="00F27174" w:rsidRPr="000B3863" w:rsidRDefault="00F27174" w:rsidP="00F27174">
            <w:pPr>
              <w:pStyle w:val="ListParagraph"/>
              <w:numPr>
                <w:ilvl w:val="0"/>
                <w:numId w:val="13"/>
              </w:numPr>
              <w:rPr>
                <w:rFonts w:asciiTheme="minorHAnsi" w:hAnsiTheme="minorHAnsi" w:cstheme="minorHAnsi"/>
                <w:sz w:val="24"/>
                <w:szCs w:val="24"/>
              </w:rPr>
            </w:pPr>
            <w:r w:rsidRPr="000B3863">
              <w:rPr>
                <w:rFonts w:asciiTheme="minorHAnsi" w:hAnsiTheme="minorHAnsi" w:cstheme="minorHAnsi"/>
                <w:sz w:val="24"/>
                <w:szCs w:val="24"/>
              </w:rPr>
              <w:t>More provision and effort to make cycling a transport mode of choice in the Park &amp; Ride sites.</w:t>
            </w:r>
          </w:p>
          <w:p w:rsidR="00F27174" w:rsidRPr="000B3863" w:rsidRDefault="00F27174" w:rsidP="00F27174">
            <w:pPr>
              <w:rPr>
                <w:rFonts w:asciiTheme="minorHAnsi" w:hAnsiTheme="minorHAnsi" w:cstheme="minorHAnsi"/>
              </w:rPr>
            </w:pPr>
          </w:p>
          <w:p w:rsidR="00F27174" w:rsidRPr="000B3863" w:rsidRDefault="006F3B4F" w:rsidP="006F3B4F">
            <w:pPr>
              <w:pStyle w:val="ListParagraph"/>
              <w:rPr>
                <w:rFonts w:asciiTheme="minorHAnsi" w:hAnsiTheme="minorHAnsi" w:cstheme="minorHAnsi"/>
                <w:sz w:val="24"/>
                <w:szCs w:val="24"/>
              </w:rPr>
            </w:pPr>
            <w:r w:rsidRPr="000B3863">
              <w:rPr>
                <w:rFonts w:asciiTheme="minorHAnsi" w:hAnsiTheme="minorHAnsi" w:cstheme="minorHAnsi"/>
                <w:sz w:val="24"/>
                <w:szCs w:val="24"/>
              </w:rPr>
              <w:lastRenderedPageBreak/>
              <w:t xml:space="preserve"> </w:t>
            </w:r>
            <w:r w:rsidR="00F27174" w:rsidRPr="000B3863">
              <w:rPr>
                <w:rFonts w:asciiTheme="minorHAnsi" w:hAnsiTheme="minorHAnsi" w:cstheme="minorHAnsi"/>
                <w:sz w:val="24"/>
                <w:szCs w:val="24"/>
              </w:rPr>
              <w:t xml:space="preserve">  </w:t>
            </w:r>
          </w:p>
        </w:tc>
        <w:tc>
          <w:tcPr>
            <w:tcW w:w="2422" w:type="pct"/>
          </w:tcPr>
          <w:p w:rsidR="00300251" w:rsidRPr="000B3863" w:rsidRDefault="00300251" w:rsidP="00300251">
            <w:pPr>
              <w:autoSpaceDE w:val="0"/>
              <w:autoSpaceDN w:val="0"/>
              <w:adjustRightInd w:val="0"/>
              <w:rPr>
                <w:rFonts w:asciiTheme="minorHAnsi" w:hAnsiTheme="minorHAnsi" w:cstheme="minorHAnsi"/>
              </w:rPr>
            </w:pPr>
            <w:r w:rsidRPr="000B3863">
              <w:rPr>
                <w:rFonts w:asciiTheme="minorHAnsi" w:hAnsiTheme="minorHAnsi" w:cstheme="minorHAnsi"/>
              </w:rPr>
              <w:lastRenderedPageBreak/>
              <w:t>The provision of cycle lanes and control over speed limits is the responsibility of Oxfordshire County Council</w:t>
            </w:r>
            <w:r w:rsidR="00C05D8F" w:rsidRPr="000B3863">
              <w:rPr>
                <w:rFonts w:asciiTheme="minorHAnsi" w:hAnsiTheme="minorHAnsi" w:cstheme="minorHAnsi"/>
              </w:rPr>
              <w:t>.  I</w:t>
            </w:r>
            <w:r w:rsidRPr="000B3863">
              <w:rPr>
                <w:rFonts w:asciiTheme="minorHAnsi" w:hAnsiTheme="minorHAnsi" w:cstheme="minorHAnsi"/>
              </w:rPr>
              <w:t>ts plans are set out in the Oxfordshire Transport Strategy</w:t>
            </w:r>
            <w:r w:rsidR="00C05D8F" w:rsidRPr="000B3863">
              <w:rPr>
                <w:rFonts w:asciiTheme="minorHAnsi" w:hAnsiTheme="minorHAnsi" w:cstheme="minorHAnsi"/>
              </w:rPr>
              <w:t>, in particular t</w:t>
            </w:r>
            <w:r w:rsidRPr="000B3863">
              <w:rPr>
                <w:rFonts w:asciiTheme="minorHAnsi" w:hAnsiTheme="minorHAnsi" w:cstheme="minorHAnsi"/>
              </w:rPr>
              <w:t xml:space="preserve">he “Active Travel” </w:t>
            </w:r>
            <w:r w:rsidR="00C05D8F" w:rsidRPr="000B3863">
              <w:rPr>
                <w:rFonts w:asciiTheme="minorHAnsi" w:hAnsiTheme="minorHAnsi" w:cstheme="minorHAnsi"/>
              </w:rPr>
              <w:t>section</w:t>
            </w:r>
            <w:r w:rsidRPr="000B3863">
              <w:rPr>
                <w:rFonts w:asciiTheme="minorHAnsi" w:hAnsiTheme="minorHAnsi" w:cstheme="minorHAnsi"/>
              </w:rPr>
              <w:t xml:space="preserve"> aims to transform the walking and cycling offer through a grid of cycle routes and improvements to signage and cycle parking.</w:t>
            </w:r>
          </w:p>
          <w:p w:rsidR="00300251" w:rsidRPr="000B3863" w:rsidRDefault="00300251" w:rsidP="00300251">
            <w:pPr>
              <w:autoSpaceDE w:val="0"/>
              <w:autoSpaceDN w:val="0"/>
              <w:adjustRightInd w:val="0"/>
              <w:rPr>
                <w:rFonts w:asciiTheme="minorHAnsi" w:hAnsiTheme="minorHAnsi" w:cstheme="minorHAnsi"/>
              </w:rPr>
            </w:pPr>
          </w:p>
          <w:p w:rsidR="00300251" w:rsidRPr="000B3863" w:rsidRDefault="00C05D8F" w:rsidP="00300251">
            <w:pPr>
              <w:autoSpaceDE w:val="0"/>
              <w:autoSpaceDN w:val="0"/>
              <w:adjustRightInd w:val="0"/>
              <w:rPr>
                <w:rFonts w:asciiTheme="minorHAnsi" w:hAnsiTheme="minorHAnsi" w:cstheme="minorHAnsi"/>
              </w:rPr>
            </w:pPr>
            <w:r w:rsidRPr="000B3863">
              <w:rPr>
                <w:rFonts w:asciiTheme="minorHAnsi" w:hAnsiTheme="minorHAnsi" w:cstheme="minorHAnsi"/>
              </w:rPr>
              <w:t xml:space="preserve">The City Council </w:t>
            </w:r>
            <w:r w:rsidR="00300251" w:rsidRPr="000B3863">
              <w:rPr>
                <w:rFonts w:asciiTheme="minorHAnsi" w:hAnsiTheme="minorHAnsi" w:cstheme="minorHAnsi"/>
              </w:rPr>
              <w:t>will continue to work with the County Council to promote improvements to cycle lanes and parking and park and rides to encourage people to promote cycling and walking in th</w:t>
            </w:r>
            <w:r w:rsidRPr="000B3863">
              <w:rPr>
                <w:rFonts w:asciiTheme="minorHAnsi" w:hAnsiTheme="minorHAnsi" w:cstheme="minorHAnsi"/>
              </w:rPr>
              <w:t xml:space="preserve">e city and tackle air pollution. This </w:t>
            </w:r>
            <w:r w:rsidR="00B836E8" w:rsidRPr="000B3863">
              <w:rPr>
                <w:rFonts w:asciiTheme="minorHAnsi" w:hAnsiTheme="minorHAnsi" w:cstheme="minorHAnsi"/>
              </w:rPr>
              <w:t>is referenced in the Corporate P</w:t>
            </w:r>
            <w:r w:rsidRPr="000B3863">
              <w:rPr>
                <w:rFonts w:asciiTheme="minorHAnsi" w:hAnsiTheme="minorHAnsi" w:cstheme="minorHAnsi"/>
              </w:rPr>
              <w:t>lan on page 9.</w:t>
            </w:r>
          </w:p>
          <w:p w:rsidR="00B836E8" w:rsidRPr="000B3863" w:rsidRDefault="00B836E8" w:rsidP="00300251">
            <w:pPr>
              <w:autoSpaceDE w:val="0"/>
              <w:autoSpaceDN w:val="0"/>
              <w:adjustRightInd w:val="0"/>
              <w:rPr>
                <w:rFonts w:asciiTheme="minorHAnsi" w:hAnsiTheme="minorHAnsi" w:cstheme="minorHAnsi"/>
              </w:rPr>
            </w:pPr>
          </w:p>
          <w:p w:rsidR="000B3863" w:rsidRPr="000B3863" w:rsidRDefault="000B3863" w:rsidP="000B3863">
            <w:pPr>
              <w:autoSpaceDE w:val="0"/>
              <w:autoSpaceDN w:val="0"/>
              <w:adjustRightInd w:val="0"/>
              <w:rPr>
                <w:rFonts w:asciiTheme="minorHAnsi" w:hAnsiTheme="minorHAnsi" w:cstheme="minorHAnsi"/>
              </w:rPr>
            </w:pPr>
            <w:r w:rsidRPr="000B3863">
              <w:rPr>
                <w:rFonts w:asciiTheme="minorHAnsi" w:hAnsiTheme="minorHAnsi" w:cstheme="minorHAnsi"/>
              </w:rPr>
              <w:t>The City Centre Street Scene Manual includes a clear purpose “</w:t>
            </w:r>
            <w:r w:rsidRPr="000B3863">
              <w:rPr>
                <w:rFonts w:asciiTheme="minorHAnsi" w:hAnsiTheme="minorHAnsi" w:cstheme="minorHAnsi"/>
              </w:rPr>
              <w:t>to create a safe and attractive environment</w:t>
            </w:r>
            <w:r w:rsidRPr="000B3863">
              <w:rPr>
                <w:rFonts w:asciiTheme="minorHAnsi" w:hAnsiTheme="minorHAnsi" w:cstheme="minorHAnsi"/>
              </w:rPr>
              <w:t xml:space="preserve"> </w:t>
            </w:r>
            <w:r w:rsidRPr="000B3863">
              <w:rPr>
                <w:rFonts w:asciiTheme="minorHAnsi" w:hAnsiTheme="minorHAnsi" w:cstheme="minorHAnsi"/>
              </w:rPr>
              <w:t>for cyclists as well as for pedestrians</w:t>
            </w:r>
            <w:r w:rsidRPr="000B3863">
              <w:rPr>
                <w:rFonts w:asciiTheme="minorHAnsi" w:hAnsiTheme="minorHAnsi" w:cstheme="minorHAnsi"/>
              </w:rPr>
              <w:t xml:space="preserve">”. The hierarchy applied to the guidelines for the </w:t>
            </w:r>
            <w:r w:rsidRPr="000B3863">
              <w:rPr>
                <w:rFonts w:asciiTheme="minorHAnsi" w:hAnsiTheme="minorHAnsi" w:cstheme="minorHAnsi"/>
              </w:rPr>
              <w:t xml:space="preserve">design and management of streets in Oxford city centre </w:t>
            </w:r>
            <w:r w:rsidRPr="000B3863">
              <w:rPr>
                <w:rFonts w:asciiTheme="minorHAnsi" w:hAnsiTheme="minorHAnsi" w:cstheme="minorHAnsi"/>
              </w:rPr>
              <w:t>gives priority to the needs of cyclists second only to pedestrians.</w:t>
            </w:r>
          </w:p>
          <w:p w:rsidR="000B3863" w:rsidRPr="000B3863" w:rsidRDefault="000B3863" w:rsidP="00300251">
            <w:pPr>
              <w:autoSpaceDE w:val="0"/>
              <w:autoSpaceDN w:val="0"/>
              <w:adjustRightInd w:val="0"/>
              <w:rPr>
                <w:rFonts w:asciiTheme="minorHAnsi" w:hAnsiTheme="minorHAnsi" w:cstheme="minorHAnsi"/>
              </w:rPr>
            </w:pPr>
            <w:bookmarkStart w:id="0" w:name="_GoBack"/>
            <w:bookmarkEnd w:id="0"/>
          </w:p>
          <w:p w:rsidR="00300251" w:rsidRPr="000B3863" w:rsidRDefault="00C05D8F" w:rsidP="001C157C">
            <w:pPr>
              <w:autoSpaceDE w:val="0"/>
              <w:autoSpaceDN w:val="0"/>
              <w:adjustRightInd w:val="0"/>
              <w:rPr>
                <w:rFonts w:asciiTheme="minorHAnsi" w:eastAsia="OfficinaSans-Book" w:hAnsiTheme="minorHAnsi" w:cstheme="minorHAnsi"/>
              </w:rPr>
            </w:pPr>
            <w:r w:rsidRPr="000B3863">
              <w:rPr>
                <w:rFonts w:asciiTheme="minorHAnsi" w:hAnsiTheme="minorHAnsi" w:cstheme="minorHAnsi"/>
              </w:rPr>
              <w:t>The City Council seeks to ensure that provision for cycling and walking is includ</w:t>
            </w:r>
            <w:r w:rsidR="00F82C6D">
              <w:rPr>
                <w:rFonts w:asciiTheme="minorHAnsi" w:hAnsiTheme="minorHAnsi" w:cstheme="minorHAnsi"/>
              </w:rPr>
              <w:t>ed in plans for new development. F</w:t>
            </w:r>
            <w:r w:rsidRPr="000B3863">
              <w:rPr>
                <w:rFonts w:asciiTheme="minorHAnsi" w:hAnsiTheme="minorHAnsi" w:cstheme="minorHAnsi"/>
              </w:rPr>
              <w:t xml:space="preserve">or example, the Northern Gateway </w:t>
            </w:r>
            <w:r w:rsidR="001C157C" w:rsidRPr="000B3863">
              <w:rPr>
                <w:rFonts w:asciiTheme="minorHAnsi" w:hAnsiTheme="minorHAnsi" w:cstheme="minorHAnsi"/>
              </w:rPr>
              <w:t xml:space="preserve">Area </w:t>
            </w:r>
            <w:r w:rsidRPr="000B3863">
              <w:rPr>
                <w:rFonts w:asciiTheme="minorHAnsi" w:hAnsiTheme="minorHAnsi" w:cstheme="minorHAnsi"/>
              </w:rPr>
              <w:t xml:space="preserve">Action Plan states that </w:t>
            </w:r>
            <w:r w:rsidR="001C157C" w:rsidRPr="000B3863">
              <w:rPr>
                <w:rFonts w:asciiTheme="minorHAnsi" w:hAnsiTheme="minorHAnsi" w:cstheme="minorHAnsi"/>
              </w:rPr>
              <w:t>p</w:t>
            </w:r>
            <w:r w:rsidRPr="000B3863">
              <w:rPr>
                <w:rFonts w:asciiTheme="minorHAnsi" w:eastAsia="OfficinaSans-Book" w:hAnsiTheme="minorHAnsi" w:cstheme="minorHAnsi"/>
              </w:rPr>
              <w:t>lanning permission will only be granted for new roads within the site if they are based on low vehicle speeds giving priority to provision for walking, cycling and easy acc</w:t>
            </w:r>
            <w:r w:rsidR="001C157C" w:rsidRPr="000B3863">
              <w:rPr>
                <w:rFonts w:asciiTheme="minorHAnsi" w:eastAsia="OfficinaSans-Book" w:hAnsiTheme="minorHAnsi" w:cstheme="minorHAnsi"/>
              </w:rPr>
              <w:t>ess to public transport. The AAP also emphasises that s</w:t>
            </w:r>
            <w:r w:rsidR="001C157C" w:rsidRPr="000B3863">
              <w:rPr>
                <w:rFonts w:asciiTheme="minorHAnsi" w:hAnsiTheme="minorHAnsi" w:cstheme="minorHAnsi"/>
              </w:rPr>
              <w:t xml:space="preserve">trong walking and cycling links should be provided through the site to the National Cycle Route, Canal towpath and Wolvercote Village. </w:t>
            </w:r>
          </w:p>
          <w:p w:rsidR="00C05D8F" w:rsidRPr="000B3863" w:rsidRDefault="00C05D8F" w:rsidP="00C05D8F">
            <w:pPr>
              <w:autoSpaceDE w:val="0"/>
              <w:autoSpaceDN w:val="0"/>
              <w:adjustRightInd w:val="0"/>
              <w:rPr>
                <w:rFonts w:asciiTheme="minorHAnsi" w:hAnsiTheme="minorHAnsi" w:cstheme="minorHAnsi"/>
              </w:rPr>
            </w:pPr>
          </w:p>
          <w:p w:rsidR="00300251" w:rsidRPr="000B3863" w:rsidRDefault="00300251" w:rsidP="00300251">
            <w:pPr>
              <w:rPr>
                <w:rFonts w:asciiTheme="minorHAnsi" w:hAnsiTheme="minorHAnsi" w:cstheme="minorHAnsi"/>
                <w:i/>
              </w:rPr>
            </w:pPr>
            <w:r w:rsidRPr="000B3863">
              <w:rPr>
                <w:rFonts w:asciiTheme="minorHAnsi" w:hAnsiTheme="minorHAnsi" w:cstheme="minorHAnsi"/>
                <w:i/>
              </w:rPr>
              <w:t>Recommendation</w:t>
            </w:r>
          </w:p>
          <w:p w:rsidR="000C2413" w:rsidRPr="000B3863" w:rsidRDefault="001C157C" w:rsidP="00D534E0">
            <w:pPr>
              <w:rPr>
                <w:rFonts w:asciiTheme="minorHAnsi" w:hAnsiTheme="minorHAnsi" w:cstheme="minorHAnsi"/>
                <w:i/>
              </w:rPr>
            </w:pPr>
            <w:r w:rsidRPr="000B3863">
              <w:rPr>
                <w:rFonts w:asciiTheme="minorHAnsi" w:hAnsiTheme="minorHAnsi" w:cstheme="minorHAnsi"/>
                <w:i/>
              </w:rPr>
              <w:t>To highlight</w:t>
            </w:r>
            <w:r w:rsidR="00300251" w:rsidRPr="000B3863">
              <w:rPr>
                <w:rFonts w:asciiTheme="minorHAnsi" w:hAnsiTheme="minorHAnsi" w:cstheme="minorHAnsi"/>
                <w:i/>
              </w:rPr>
              <w:t xml:space="preserve"> the commitment to improv</w:t>
            </w:r>
            <w:r w:rsidRPr="000B3863">
              <w:rPr>
                <w:rFonts w:asciiTheme="minorHAnsi" w:hAnsiTheme="minorHAnsi" w:cstheme="minorHAnsi"/>
                <w:i/>
              </w:rPr>
              <w:t>ing</w:t>
            </w:r>
            <w:r w:rsidR="00300251" w:rsidRPr="000B3863">
              <w:rPr>
                <w:rFonts w:asciiTheme="minorHAnsi" w:hAnsiTheme="minorHAnsi" w:cstheme="minorHAnsi"/>
                <w:i/>
              </w:rPr>
              <w:t xml:space="preserve"> cycling facilities </w:t>
            </w:r>
            <w:r w:rsidRPr="000B3863">
              <w:rPr>
                <w:rFonts w:asciiTheme="minorHAnsi" w:hAnsiTheme="minorHAnsi" w:cstheme="minorHAnsi"/>
                <w:i/>
              </w:rPr>
              <w:t>as part of transport infrastructure investment</w:t>
            </w:r>
            <w:r w:rsidR="009278B0" w:rsidRPr="000B3863">
              <w:rPr>
                <w:rFonts w:asciiTheme="minorHAnsi" w:hAnsiTheme="minorHAnsi" w:cstheme="minorHAnsi"/>
                <w:i/>
              </w:rPr>
              <w:t xml:space="preserve"> and improvements to Park and Rides</w:t>
            </w:r>
            <w:r w:rsidRPr="000B3863">
              <w:rPr>
                <w:rFonts w:asciiTheme="minorHAnsi" w:hAnsiTheme="minorHAnsi" w:cstheme="minorHAnsi"/>
                <w:i/>
              </w:rPr>
              <w:t xml:space="preserve"> in the </w:t>
            </w:r>
            <w:r w:rsidR="00300251" w:rsidRPr="000B3863">
              <w:rPr>
                <w:rFonts w:asciiTheme="minorHAnsi" w:hAnsiTheme="minorHAnsi" w:cstheme="minorHAnsi"/>
                <w:i/>
              </w:rPr>
              <w:t>Vibrant Sustainable Eco</w:t>
            </w:r>
            <w:r w:rsidRPr="000B3863">
              <w:rPr>
                <w:rFonts w:asciiTheme="minorHAnsi" w:hAnsiTheme="minorHAnsi" w:cstheme="minorHAnsi"/>
                <w:i/>
              </w:rPr>
              <w:t>nomy section of the C</w:t>
            </w:r>
            <w:r w:rsidR="00300251" w:rsidRPr="000B3863">
              <w:rPr>
                <w:rFonts w:asciiTheme="minorHAnsi" w:hAnsiTheme="minorHAnsi" w:cstheme="minorHAnsi"/>
                <w:i/>
              </w:rPr>
              <w:t xml:space="preserve">orporate </w:t>
            </w:r>
            <w:r w:rsidRPr="000B3863">
              <w:rPr>
                <w:rFonts w:asciiTheme="minorHAnsi" w:hAnsiTheme="minorHAnsi" w:cstheme="minorHAnsi"/>
                <w:i/>
              </w:rPr>
              <w:t>P</w:t>
            </w:r>
            <w:r w:rsidR="00300251" w:rsidRPr="000B3863">
              <w:rPr>
                <w:rFonts w:asciiTheme="minorHAnsi" w:hAnsiTheme="minorHAnsi" w:cstheme="minorHAnsi"/>
                <w:i/>
              </w:rPr>
              <w:t xml:space="preserve">lan </w:t>
            </w:r>
            <w:r w:rsidRPr="000B3863">
              <w:rPr>
                <w:rFonts w:asciiTheme="minorHAnsi" w:hAnsiTheme="minorHAnsi" w:cstheme="minorHAnsi"/>
                <w:i/>
              </w:rPr>
              <w:t xml:space="preserve">(in addition to the reference in </w:t>
            </w:r>
            <w:r w:rsidR="00300251" w:rsidRPr="000B3863">
              <w:rPr>
                <w:rFonts w:asciiTheme="minorHAnsi" w:hAnsiTheme="minorHAnsi" w:cstheme="minorHAnsi"/>
                <w:i/>
              </w:rPr>
              <w:t xml:space="preserve">the </w:t>
            </w:r>
            <w:r w:rsidRPr="000B3863">
              <w:rPr>
                <w:rFonts w:asciiTheme="minorHAnsi" w:hAnsiTheme="minorHAnsi" w:cstheme="minorHAnsi"/>
                <w:i/>
              </w:rPr>
              <w:t>C</w:t>
            </w:r>
            <w:r w:rsidR="00300251" w:rsidRPr="000B3863">
              <w:rPr>
                <w:rFonts w:asciiTheme="minorHAnsi" w:hAnsiTheme="minorHAnsi" w:cstheme="minorHAnsi"/>
                <w:i/>
              </w:rPr>
              <w:t xml:space="preserve">lean and </w:t>
            </w:r>
            <w:r w:rsidRPr="000B3863">
              <w:rPr>
                <w:rFonts w:asciiTheme="minorHAnsi" w:hAnsiTheme="minorHAnsi" w:cstheme="minorHAnsi"/>
                <w:i/>
              </w:rPr>
              <w:t>G</w:t>
            </w:r>
            <w:r w:rsidR="00300251" w:rsidRPr="000B3863">
              <w:rPr>
                <w:rFonts w:asciiTheme="minorHAnsi" w:hAnsiTheme="minorHAnsi" w:cstheme="minorHAnsi"/>
                <w:i/>
              </w:rPr>
              <w:t>reen</w:t>
            </w:r>
            <w:r w:rsidRPr="000B3863">
              <w:rPr>
                <w:rFonts w:asciiTheme="minorHAnsi" w:hAnsiTheme="minorHAnsi" w:cstheme="minorHAnsi"/>
                <w:i/>
              </w:rPr>
              <w:t xml:space="preserve"> section).</w:t>
            </w:r>
          </w:p>
        </w:tc>
      </w:tr>
      <w:tr w:rsidR="001C157C" w:rsidRPr="000B3863" w:rsidTr="00D534E0">
        <w:trPr>
          <w:trHeight w:val="1565"/>
        </w:trPr>
        <w:tc>
          <w:tcPr>
            <w:tcW w:w="2578" w:type="pct"/>
          </w:tcPr>
          <w:p w:rsidR="001C157C" w:rsidRPr="000B3863" w:rsidRDefault="001C157C" w:rsidP="001C157C">
            <w:pPr>
              <w:rPr>
                <w:rFonts w:asciiTheme="minorHAnsi" w:hAnsiTheme="minorHAnsi" w:cstheme="minorHAnsi"/>
                <w:b/>
              </w:rPr>
            </w:pPr>
            <w:r w:rsidRPr="000B3863">
              <w:rPr>
                <w:rFonts w:asciiTheme="minorHAnsi" w:hAnsiTheme="minorHAnsi" w:cstheme="minorHAnsi"/>
                <w:b/>
              </w:rPr>
              <w:lastRenderedPageBreak/>
              <w:t>Transport and Infrastructure</w:t>
            </w:r>
          </w:p>
          <w:p w:rsidR="001C157C" w:rsidRPr="000B3863" w:rsidRDefault="001C157C" w:rsidP="001C157C">
            <w:pPr>
              <w:rPr>
                <w:rFonts w:asciiTheme="minorHAnsi" w:hAnsiTheme="minorHAnsi" w:cstheme="minorHAnsi"/>
                <w:b/>
              </w:rPr>
            </w:pPr>
          </w:p>
          <w:p w:rsidR="001C157C" w:rsidRPr="000B3863" w:rsidRDefault="001C157C" w:rsidP="001C157C">
            <w:pPr>
              <w:numPr>
                <w:ilvl w:val="0"/>
                <w:numId w:val="16"/>
              </w:numPr>
              <w:rPr>
                <w:rFonts w:asciiTheme="minorHAnsi" w:hAnsiTheme="minorHAnsi" w:cstheme="minorHAnsi"/>
              </w:rPr>
            </w:pPr>
            <w:r w:rsidRPr="000B3863">
              <w:rPr>
                <w:rFonts w:asciiTheme="minorHAnsi" w:hAnsiTheme="minorHAnsi" w:cstheme="minorHAnsi"/>
              </w:rPr>
              <w:t xml:space="preserve">The City Council should work with neighbouring District Councils, the County Council, the LEP, transport providers and Central Government to seek funding to set up a modern sustainable public transport network for central Oxfordshire and the Knowledge spine.  </w:t>
            </w:r>
          </w:p>
          <w:p w:rsidR="001C157C" w:rsidRPr="000B3863" w:rsidRDefault="001C157C" w:rsidP="001C157C">
            <w:pPr>
              <w:numPr>
                <w:ilvl w:val="0"/>
                <w:numId w:val="16"/>
              </w:numPr>
              <w:rPr>
                <w:rFonts w:asciiTheme="minorHAnsi" w:hAnsiTheme="minorHAnsi" w:cstheme="minorHAnsi"/>
              </w:rPr>
            </w:pPr>
            <w:r w:rsidRPr="000B3863">
              <w:rPr>
                <w:rFonts w:asciiTheme="minorHAnsi" w:hAnsiTheme="minorHAnsi" w:cstheme="minorHAnsi"/>
              </w:rPr>
              <w:t>The Corporate Plan should reference to the overall ambitions of the Oxfordshire Local Transport Plan as well as the Oxford Transport Strategy.</w:t>
            </w:r>
          </w:p>
          <w:p w:rsidR="001C157C" w:rsidRPr="000B3863" w:rsidRDefault="001C157C" w:rsidP="001C157C">
            <w:pPr>
              <w:numPr>
                <w:ilvl w:val="0"/>
                <w:numId w:val="16"/>
              </w:numPr>
              <w:rPr>
                <w:rFonts w:asciiTheme="minorHAnsi" w:hAnsiTheme="minorHAnsi" w:cstheme="minorHAnsi"/>
              </w:rPr>
            </w:pPr>
            <w:r w:rsidRPr="000B3863">
              <w:rPr>
                <w:rFonts w:asciiTheme="minorHAnsi" w:hAnsiTheme="minorHAnsi" w:cstheme="minorHAnsi"/>
              </w:rPr>
              <w:t>The importance of the City Council working with the County Council to deliver the city’s priorities in the Oxford Transport Strategy and unlocking transport blockages.</w:t>
            </w:r>
          </w:p>
          <w:p w:rsidR="001C157C" w:rsidRPr="000B3863" w:rsidRDefault="001C157C" w:rsidP="00A63424">
            <w:pPr>
              <w:rPr>
                <w:rFonts w:asciiTheme="minorHAnsi" w:hAnsiTheme="minorHAnsi" w:cstheme="minorHAnsi"/>
                <w:b/>
              </w:rPr>
            </w:pPr>
          </w:p>
        </w:tc>
        <w:tc>
          <w:tcPr>
            <w:tcW w:w="2422" w:type="pct"/>
          </w:tcPr>
          <w:p w:rsidR="001C157C" w:rsidRPr="000B3863" w:rsidRDefault="001C157C" w:rsidP="0052017D">
            <w:pPr>
              <w:rPr>
                <w:rFonts w:asciiTheme="minorHAnsi" w:hAnsiTheme="minorHAnsi" w:cstheme="minorHAnsi"/>
              </w:rPr>
            </w:pPr>
          </w:p>
          <w:p w:rsidR="00462EE5" w:rsidRPr="000B3863" w:rsidRDefault="00462EE5" w:rsidP="0052017D">
            <w:pPr>
              <w:rPr>
                <w:rFonts w:asciiTheme="minorHAnsi" w:hAnsiTheme="minorHAnsi" w:cstheme="minorHAnsi"/>
              </w:rPr>
            </w:pPr>
          </w:p>
          <w:p w:rsidR="00D35F02" w:rsidRPr="000B3863" w:rsidRDefault="00462EE5" w:rsidP="00462EE5">
            <w:pPr>
              <w:rPr>
                <w:rFonts w:asciiTheme="minorHAnsi" w:hAnsiTheme="minorHAnsi" w:cstheme="minorHAnsi"/>
              </w:rPr>
            </w:pPr>
            <w:r w:rsidRPr="000B3863">
              <w:rPr>
                <w:rFonts w:asciiTheme="minorHAnsi" w:hAnsiTheme="minorHAnsi" w:cstheme="minorHAnsi"/>
              </w:rPr>
              <w:t xml:space="preserve">The City Council is working with neighbouring authorities and the LEP </w:t>
            </w:r>
            <w:r w:rsidR="00D35F02" w:rsidRPr="000B3863">
              <w:rPr>
                <w:rFonts w:asciiTheme="minorHAnsi" w:hAnsiTheme="minorHAnsi" w:cstheme="minorHAnsi"/>
              </w:rPr>
              <w:t xml:space="preserve">to implement the Oxford and Oxfordshire City and Growth Deals to invest over £160 million to improve infrastructure </w:t>
            </w:r>
            <w:r w:rsidRPr="000B3863">
              <w:rPr>
                <w:rFonts w:asciiTheme="minorHAnsi" w:hAnsiTheme="minorHAnsi" w:cstheme="minorHAnsi"/>
              </w:rPr>
              <w:t xml:space="preserve">to support housing and growth across the County and the vision set out in the Oxfordshire </w:t>
            </w:r>
            <w:r w:rsidR="00D35F02" w:rsidRPr="000B3863">
              <w:rPr>
                <w:rFonts w:asciiTheme="minorHAnsi" w:hAnsiTheme="minorHAnsi" w:cstheme="minorHAnsi"/>
              </w:rPr>
              <w:t xml:space="preserve">Strategic Economic Plan. </w:t>
            </w:r>
          </w:p>
          <w:p w:rsidR="00D35F02" w:rsidRPr="000B3863" w:rsidRDefault="00D35F02" w:rsidP="00D35F02">
            <w:pPr>
              <w:rPr>
                <w:rFonts w:asciiTheme="minorHAnsi" w:hAnsiTheme="minorHAnsi" w:cstheme="minorHAnsi"/>
              </w:rPr>
            </w:pPr>
            <w:r w:rsidRPr="000B3863">
              <w:rPr>
                <w:rFonts w:asciiTheme="minorHAnsi" w:hAnsiTheme="minorHAnsi" w:cstheme="minorHAnsi"/>
              </w:rPr>
              <w:t>We are also working together on proposals for a Devolution Deal which includes securing a government commitment to a long-term investment fund for a programme of infrastructure investment to include improving rail, rapid transit</w:t>
            </w:r>
            <w:r w:rsidR="00B836E8" w:rsidRPr="000B3863">
              <w:rPr>
                <w:rFonts w:asciiTheme="minorHAnsi" w:hAnsiTheme="minorHAnsi" w:cstheme="minorHAnsi"/>
              </w:rPr>
              <w:t xml:space="preserve"> bus routes and cycle routes.  </w:t>
            </w:r>
            <w:r w:rsidRPr="000B3863">
              <w:rPr>
                <w:rFonts w:asciiTheme="minorHAnsi" w:hAnsiTheme="minorHAnsi" w:cstheme="minorHAnsi"/>
              </w:rPr>
              <w:t xml:space="preserve"> </w:t>
            </w:r>
          </w:p>
          <w:p w:rsidR="00B836E8" w:rsidRPr="000B3863" w:rsidRDefault="00B836E8" w:rsidP="00D35F02">
            <w:pPr>
              <w:rPr>
                <w:rFonts w:asciiTheme="minorHAnsi" w:hAnsiTheme="minorHAnsi" w:cstheme="minorHAnsi"/>
              </w:rPr>
            </w:pPr>
          </w:p>
          <w:p w:rsidR="00B836E8" w:rsidRPr="000B3863" w:rsidRDefault="00B836E8" w:rsidP="00D35F02">
            <w:pPr>
              <w:rPr>
                <w:rFonts w:asciiTheme="minorHAnsi" w:hAnsiTheme="minorHAnsi" w:cstheme="minorHAnsi"/>
                <w:i/>
              </w:rPr>
            </w:pPr>
            <w:r w:rsidRPr="000B3863">
              <w:rPr>
                <w:rFonts w:asciiTheme="minorHAnsi" w:hAnsiTheme="minorHAnsi" w:cstheme="minorHAnsi"/>
                <w:i/>
              </w:rPr>
              <w:t>Recommendation</w:t>
            </w:r>
          </w:p>
          <w:p w:rsidR="00B836E8" w:rsidRPr="000B3863" w:rsidRDefault="00B836E8" w:rsidP="00D35F02">
            <w:pPr>
              <w:rPr>
                <w:rFonts w:asciiTheme="minorHAnsi" w:hAnsiTheme="minorHAnsi" w:cstheme="minorHAnsi"/>
                <w:i/>
              </w:rPr>
            </w:pPr>
            <w:r w:rsidRPr="000B3863">
              <w:rPr>
                <w:rFonts w:asciiTheme="minorHAnsi" w:hAnsiTheme="minorHAnsi" w:cstheme="minorHAnsi"/>
                <w:i/>
              </w:rPr>
              <w:lastRenderedPageBreak/>
              <w:t>To amend the document to read</w:t>
            </w:r>
          </w:p>
          <w:p w:rsidR="00D35F02" w:rsidRPr="000B3863" w:rsidRDefault="00B836E8" w:rsidP="00D534E0">
            <w:pPr>
              <w:numPr>
                <w:ilvl w:val="0"/>
                <w:numId w:val="10"/>
              </w:numPr>
              <w:contextualSpacing/>
              <w:rPr>
                <w:rFonts w:asciiTheme="minorHAnsi" w:hAnsiTheme="minorHAnsi" w:cstheme="minorHAnsi"/>
              </w:rPr>
            </w:pPr>
            <w:r w:rsidRPr="00D534E0">
              <w:rPr>
                <w:rFonts w:asciiTheme="minorHAnsi" w:hAnsiTheme="minorHAnsi" w:cstheme="minorHAnsi"/>
                <w:i/>
              </w:rPr>
              <w:t>(P4) Work with the County Council to deliver the city’s priorities in the Oxfordshire Local Transport Plan and the Oxford Transport Strategy and unlock transport blockages.</w:t>
            </w:r>
          </w:p>
        </w:tc>
      </w:tr>
      <w:tr w:rsidR="00570B57" w:rsidRPr="000B3863" w:rsidTr="00D534E0">
        <w:trPr>
          <w:trHeight w:val="715"/>
        </w:trPr>
        <w:tc>
          <w:tcPr>
            <w:tcW w:w="2578" w:type="pct"/>
            <w:hideMark/>
          </w:tcPr>
          <w:p w:rsidR="00A63424" w:rsidRPr="000B3863" w:rsidRDefault="00A63424" w:rsidP="00A63424">
            <w:pPr>
              <w:rPr>
                <w:rFonts w:asciiTheme="minorHAnsi" w:hAnsiTheme="minorHAnsi" w:cstheme="minorHAnsi"/>
                <w:b/>
              </w:rPr>
            </w:pPr>
            <w:r w:rsidRPr="000B3863">
              <w:rPr>
                <w:rFonts w:asciiTheme="minorHAnsi" w:hAnsiTheme="minorHAnsi" w:cstheme="minorHAnsi"/>
                <w:b/>
              </w:rPr>
              <w:lastRenderedPageBreak/>
              <w:t xml:space="preserve">Planning </w:t>
            </w:r>
          </w:p>
          <w:p w:rsidR="00A63424" w:rsidRPr="000B3863" w:rsidRDefault="00A63424" w:rsidP="00A63424">
            <w:pPr>
              <w:rPr>
                <w:rFonts w:asciiTheme="minorHAnsi" w:hAnsiTheme="minorHAnsi" w:cstheme="minorHAnsi"/>
              </w:rPr>
            </w:pPr>
          </w:p>
          <w:p w:rsidR="004147E6" w:rsidRPr="000B3863" w:rsidRDefault="00570B57" w:rsidP="00A63424">
            <w:pPr>
              <w:pStyle w:val="ListParagraph"/>
              <w:numPr>
                <w:ilvl w:val="0"/>
                <w:numId w:val="18"/>
              </w:numPr>
              <w:rPr>
                <w:rFonts w:asciiTheme="minorHAnsi" w:hAnsiTheme="minorHAnsi" w:cstheme="minorHAnsi"/>
                <w:sz w:val="24"/>
                <w:szCs w:val="24"/>
              </w:rPr>
            </w:pPr>
            <w:r w:rsidRPr="000B3863">
              <w:rPr>
                <w:rFonts w:asciiTheme="minorHAnsi" w:hAnsiTheme="minorHAnsi" w:cstheme="minorHAnsi"/>
                <w:sz w:val="24"/>
                <w:szCs w:val="24"/>
              </w:rPr>
              <w:t>In the light of the</w:t>
            </w:r>
            <w:r w:rsidR="004147E6" w:rsidRPr="000B3863">
              <w:rPr>
                <w:rFonts w:asciiTheme="minorHAnsi" w:hAnsiTheme="minorHAnsi" w:cstheme="minorHAnsi"/>
                <w:sz w:val="24"/>
                <w:szCs w:val="24"/>
              </w:rPr>
              <w:t xml:space="preserve"> future </w:t>
            </w:r>
            <w:r w:rsidRPr="000B3863">
              <w:rPr>
                <w:rFonts w:asciiTheme="minorHAnsi" w:hAnsiTheme="minorHAnsi" w:cstheme="minorHAnsi"/>
                <w:sz w:val="24"/>
                <w:szCs w:val="24"/>
              </w:rPr>
              <w:t>development</w:t>
            </w:r>
            <w:r w:rsidR="004147E6" w:rsidRPr="000B3863">
              <w:rPr>
                <w:rFonts w:asciiTheme="minorHAnsi" w:hAnsiTheme="minorHAnsi" w:cstheme="minorHAnsi"/>
                <w:sz w:val="24"/>
                <w:szCs w:val="24"/>
              </w:rPr>
              <w:t xml:space="preserve"> of Oxford, the Plan should set out stronger commitment to involving communities in </w:t>
            </w:r>
            <w:r w:rsidRPr="000B3863">
              <w:rPr>
                <w:rFonts w:asciiTheme="minorHAnsi" w:hAnsiTheme="minorHAnsi" w:cstheme="minorHAnsi"/>
                <w:sz w:val="24"/>
                <w:szCs w:val="24"/>
              </w:rPr>
              <w:t>how their areas will change</w:t>
            </w:r>
            <w:r w:rsidR="004147E6" w:rsidRPr="000B3863">
              <w:rPr>
                <w:rFonts w:asciiTheme="minorHAnsi" w:hAnsiTheme="minorHAnsi" w:cstheme="minorHAnsi"/>
                <w:sz w:val="24"/>
                <w:szCs w:val="24"/>
              </w:rPr>
              <w:t xml:space="preserve"> and a collaborative approach to planning</w:t>
            </w:r>
            <w:r w:rsidRPr="000B3863">
              <w:rPr>
                <w:rFonts w:asciiTheme="minorHAnsi" w:hAnsiTheme="minorHAnsi" w:cstheme="minorHAnsi"/>
                <w:sz w:val="24"/>
                <w:szCs w:val="24"/>
              </w:rPr>
              <w:t xml:space="preserve">. </w:t>
            </w:r>
            <w:r w:rsidR="004147E6" w:rsidRPr="000B3863">
              <w:rPr>
                <w:rFonts w:asciiTheme="minorHAnsi" w:hAnsiTheme="minorHAnsi" w:cstheme="minorHAnsi"/>
                <w:sz w:val="24"/>
                <w:szCs w:val="24"/>
              </w:rPr>
              <w:t>Specific point included:</w:t>
            </w:r>
          </w:p>
          <w:p w:rsidR="004147E6" w:rsidRPr="000B3863" w:rsidRDefault="00570B57" w:rsidP="001B7C10">
            <w:pPr>
              <w:pStyle w:val="ListParagraph"/>
              <w:numPr>
                <w:ilvl w:val="0"/>
                <w:numId w:val="14"/>
              </w:numPr>
              <w:rPr>
                <w:rFonts w:asciiTheme="minorHAnsi" w:hAnsiTheme="minorHAnsi" w:cstheme="minorHAnsi"/>
                <w:sz w:val="24"/>
                <w:szCs w:val="24"/>
              </w:rPr>
            </w:pPr>
            <w:r w:rsidRPr="000B3863">
              <w:rPr>
                <w:rFonts w:asciiTheme="minorHAnsi" w:hAnsiTheme="minorHAnsi" w:cstheme="minorHAnsi"/>
                <w:sz w:val="24"/>
                <w:szCs w:val="24"/>
              </w:rPr>
              <w:t xml:space="preserve">Oxford is way behind the best Councils in this area and the aspirations laid out in Collaborative Planning for ALL (Civic Voice) and the National Planning Policy Framework (NPPF). </w:t>
            </w:r>
          </w:p>
          <w:p w:rsidR="00570B57" w:rsidRPr="000B3863" w:rsidRDefault="004147E6" w:rsidP="001B7C10">
            <w:pPr>
              <w:pStyle w:val="ListParagraph"/>
              <w:numPr>
                <w:ilvl w:val="0"/>
                <w:numId w:val="14"/>
              </w:numPr>
              <w:rPr>
                <w:rFonts w:asciiTheme="minorHAnsi" w:hAnsiTheme="minorHAnsi" w:cstheme="minorHAnsi"/>
                <w:sz w:val="24"/>
                <w:szCs w:val="24"/>
              </w:rPr>
            </w:pPr>
            <w:r w:rsidRPr="000B3863">
              <w:rPr>
                <w:rFonts w:asciiTheme="minorHAnsi" w:hAnsiTheme="minorHAnsi" w:cstheme="minorHAnsi"/>
                <w:sz w:val="24"/>
                <w:szCs w:val="24"/>
              </w:rPr>
              <w:t>T</w:t>
            </w:r>
            <w:r w:rsidR="00570B57" w:rsidRPr="000B3863">
              <w:rPr>
                <w:rFonts w:asciiTheme="minorHAnsi" w:hAnsiTheme="minorHAnsi" w:cstheme="minorHAnsi"/>
                <w:sz w:val="24"/>
                <w:szCs w:val="24"/>
              </w:rPr>
              <w:t xml:space="preserve">he Oxford Design Review Panel </w:t>
            </w:r>
            <w:r w:rsidRPr="000B3863">
              <w:rPr>
                <w:rFonts w:asciiTheme="minorHAnsi" w:hAnsiTheme="minorHAnsi" w:cstheme="minorHAnsi"/>
                <w:sz w:val="24"/>
                <w:szCs w:val="24"/>
              </w:rPr>
              <w:t xml:space="preserve">should be repositioned </w:t>
            </w:r>
            <w:r w:rsidR="00570B57" w:rsidRPr="000B3863">
              <w:rPr>
                <w:rFonts w:asciiTheme="minorHAnsi" w:hAnsiTheme="minorHAnsi" w:cstheme="minorHAnsi"/>
                <w:sz w:val="24"/>
                <w:szCs w:val="24"/>
              </w:rPr>
              <w:t xml:space="preserve">as a contributor to a public rather than a private dialogue. </w:t>
            </w:r>
            <w:r w:rsidRPr="000B3863">
              <w:rPr>
                <w:rFonts w:asciiTheme="minorHAnsi" w:hAnsiTheme="minorHAnsi" w:cstheme="minorHAnsi"/>
                <w:sz w:val="24"/>
                <w:szCs w:val="24"/>
              </w:rPr>
              <w:t xml:space="preserve"> </w:t>
            </w:r>
          </w:p>
          <w:p w:rsidR="00570B57" w:rsidRPr="000B3863" w:rsidRDefault="00E75650" w:rsidP="001B7C10">
            <w:pPr>
              <w:pStyle w:val="ListParagraph"/>
              <w:numPr>
                <w:ilvl w:val="0"/>
                <w:numId w:val="14"/>
              </w:numPr>
              <w:rPr>
                <w:rFonts w:asciiTheme="minorHAnsi" w:hAnsiTheme="minorHAnsi" w:cstheme="minorHAnsi"/>
                <w:sz w:val="24"/>
                <w:szCs w:val="24"/>
              </w:rPr>
            </w:pPr>
            <w:r w:rsidRPr="000B3863">
              <w:rPr>
                <w:rFonts w:asciiTheme="minorHAnsi" w:hAnsiTheme="minorHAnsi" w:cstheme="minorHAnsi"/>
                <w:sz w:val="24"/>
                <w:szCs w:val="24"/>
              </w:rPr>
              <w:t>The</w:t>
            </w:r>
            <w:r w:rsidR="00570B57" w:rsidRPr="000B3863">
              <w:rPr>
                <w:rFonts w:asciiTheme="minorHAnsi" w:hAnsiTheme="minorHAnsi" w:cstheme="minorHAnsi"/>
                <w:sz w:val="24"/>
                <w:szCs w:val="24"/>
              </w:rPr>
              <w:t xml:space="preserve"> commitment to a review of the Local Plan</w:t>
            </w:r>
            <w:r w:rsidRPr="000B3863">
              <w:rPr>
                <w:rFonts w:asciiTheme="minorHAnsi" w:hAnsiTheme="minorHAnsi" w:cstheme="minorHAnsi"/>
                <w:sz w:val="24"/>
                <w:szCs w:val="24"/>
              </w:rPr>
              <w:t xml:space="preserve"> is noted, but the</w:t>
            </w:r>
            <w:r w:rsidR="00570B57" w:rsidRPr="000B3863">
              <w:rPr>
                <w:rFonts w:asciiTheme="minorHAnsi" w:hAnsiTheme="minorHAnsi" w:cstheme="minorHAnsi"/>
                <w:sz w:val="24"/>
                <w:szCs w:val="24"/>
              </w:rPr>
              <w:t xml:space="preserve"> update of the West End Area Action Plan</w:t>
            </w:r>
            <w:r w:rsidRPr="000B3863">
              <w:rPr>
                <w:rFonts w:asciiTheme="minorHAnsi" w:hAnsiTheme="minorHAnsi" w:cstheme="minorHAnsi"/>
                <w:sz w:val="24"/>
                <w:szCs w:val="24"/>
              </w:rPr>
              <w:t xml:space="preserve"> should happen earlier</w:t>
            </w:r>
            <w:r w:rsidR="00570B57" w:rsidRPr="000B3863">
              <w:rPr>
                <w:rFonts w:asciiTheme="minorHAnsi" w:hAnsiTheme="minorHAnsi" w:cstheme="minorHAnsi"/>
                <w:sz w:val="24"/>
                <w:szCs w:val="24"/>
              </w:rPr>
              <w:t>.</w:t>
            </w:r>
          </w:p>
          <w:p w:rsidR="00462EE5" w:rsidRPr="000B3863" w:rsidRDefault="00462EE5" w:rsidP="00462EE5">
            <w:pPr>
              <w:pStyle w:val="ListParagraph"/>
              <w:rPr>
                <w:rFonts w:asciiTheme="minorHAnsi" w:hAnsiTheme="minorHAnsi" w:cstheme="minorHAnsi"/>
                <w:sz w:val="24"/>
                <w:szCs w:val="24"/>
              </w:rPr>
            </w:pPr>
          </w:p>
          <w:p w:rsidR="00462EE5" w:rsidRPr="000B3863" w:rsidRDefault="00462EE5" w:rsidP="00462EE5">
            <w:pPr>
              <w:pStyle w:val="ListParagraph"/>
              <w:rPr>
                <w:rFonts w:asciiTheme="minorHAnsi" w:hAnsiTheme="minorHAnsi" w:cstheme="minorHAnsi"/>
                <w:sz w:val="24"/>
                <w:szCs w:val="24"/>
              </w:rPr>
            </w:pPr>
          </w:p>
          <w:p w:rsidR="00570B57" w:rsidRPr="000B3863" w:rsidRDefault="00E75650" w:rsidP="00A63424">
            <w:pPr>
              <w:pStyle w:val="ListParagraph"/>
              <w:numPr>
                <w:ilvl w:val="0"/>
                <w:numId w:val="14"/>
              </w:numPr>
              <w:rPr>
                <w:rFonts w:asciiTheme="minorHAnsi" w:hAnsiTheme="minorHAnsi" w:cstheme="minorHAnsi"/>
                <w:sz w:val="24"/>
                <w:szCs w:val="24"/>
              </w:rPr>
            </w:pPr>
            <w:r w:rsidRPr="000B3863">
              <w:rPr>
                <w:rFonts w:asciiTheme="minorHAnsi" w:hAnsiTheme="minorHAnsi" w:cstheme="minorHAnsi"/>
                <w:sz w:val="24"/>
                <w:szCs w:val="24"/>
              </w:rPr>
              <w:t>Further efforts should be made in working with</w:t>
            </w:r>
            <w:r w:rsidR="00570B57" w:rsidRPr="000B3863">
              <w:rPr>
                <w:rFonts w:asciiTheme="minorHAnsi" w:hAnsiTheme="minorHAnsi" w:cstheme="minorHAnsi"/>
                <w:sz w:val="24"/>
                <w:szCs w:val="24"/>
              </w:rPr>
              <w:t xml:space="preserve"> neighbouring councils </w:t>
            </w:r>
            <w:r w:rsidRPr="000B3863">
              <w:rPr>
                <w:rFonts w:asciiTheme="minorHAnsi" w:hAnsiTheme="minorHAnsi" w:cstheme="minorHAnsi"/>
                <w:sz w:val="24"/>
                <w:szCs w:val="24"/>
              </w:rPr>
              <w:t>to resolve housing and growth challenges.</w:t>
            </w:r>
          </w:p>
        </w:tc>
        <w:tc>
          <w:tcPr>
            <w:tcW w:w="2422" w:type="pct"/>
          </w:tcPr>
          <w:p w:rsidR="00B64556" w:rsidRPr="00A63424" w:rsidRDefault="00B64556" w:rsidP="00B64556">
            <w:pPr>
              <w:rPr>
                <w:rFonts w:ascii="Calibri" w:hAnsi="Calibri" w:cs="Calibri"/>
              </w:rPr>
            </w:pPr>
            <w:r>
              <w:rPr>
                <w:rFonts w:ascii="Calibri" w:hAnsi="Calibri" w:cs="Calibri"/>
              </w:rPr>
              <w:t>Developing the new Local Plan is a corporate priority for the council in the period to 2018 and will involve extensive public engagement and consultation over the three years of its production. The plan will be fully compliant with the NPPF and using will look to be developed using best practice including on community engagement and involvement.</w:t>
            </w:r>
          </w:p>
          <w:p w:rsidR="00B64556" w:rsidRDefault="00B64556" w:rsidP="00B64556">
            <w:pPr>
              <w:rPr>
                <w:rFonts w:ascii="Calibri" w:hAnsi="Calibri" w:cs="Calibri"/>
              </w:rPr>
            </w:pPr>
          </w:p>
          <w:p w:rsidR="00B64556" w:rsidRPr="00A63424" w:rsidRDefault="00B64556" w:rsidP="00B64556">
            <w:pPr>
              <w:rPr>
                <w:rFonts w:ascii="Calibri" w:hAnsi="Calibri" w:cs="Calibri"/>
              </w:rPr>
            </w:pPr>
            <w:r>
              <w:rPr>
                <w:rFonts w:ascii="Calibri" w:hAnsi="Calibri" w:cs="Calibri"/>
              </w:rPr>
              <w:t xml:space="preserve">The Oxford </w:t>
            </w:r>
            <w:r w:rsidRPr="00A63424">
              <w:rPr>
                <w:rFonts w:ascii="Calibri" w:hAnsi="Calibri" w:cs="Calibri"/>
              </w:rPr>
              <w:t>Design Review</w:t>
            </w:r>
            <w:r>
              <w:rPr>
                <w:rFonts w:ascii="Calibri" w:hAnsi="Calibri" w:cs="Calibri"/>
              </w:rPr>
              <w:t xml:space="preserve"> meetings are not held in public to encourage full and frank scheme critique, (as with most design review panels) however the outputs are public and the Oxford Design R</w:t>
            </w:r>
            <w:r w:rsidRPr="00A63424">
              <w:rPr>
                <w:rFonts w:ascii="Calibri" w:hAnsi="Calibri" w:cs="Calibri"/>
              </w:rPr>
              <w:t xml:space="preserve">eview Panel advice is published by the Council.  </w:t>
            </w:r>
            <w:r>
              <w:rPr>
                <w:rFonts w:ascii="Calibri" w:hAnsi="Calibri" w:cs="Calibri"/>
              </w:rPr>
              <w:t>The</w:t>
            </w:r>
            <w:r w:rsidRPr="00A63424">
              <w:rPr>
                <w:rFonts w:ascii="Calibri" w:hAnsi="Calibri" w:cs="Calibri"/>
              </w:rPr>
              <w:t xml:space="preserve"> Council</w:t>
            </w:r>
            <w:r>
              <w:rPr>
                <w:rFonts w:ascii="Calibri" w:hAnsi="Calibri" w:cs="Calibri"/>
              </w:rPr>
              <w:t xml:space="preserve">’s planning committees value the work of the panel and the independent advice they provide on the quality of new development proposed in the city.  </w:t>
            </w:r>
          </w:p>
          <w:p w:rsidR="00B64556" w:rsidRDefault="00B64556" w:rsidP="00B64556">
            <w:pPr>
              <w:rPr>
                <w:rFonts w:ascii="Calibri" w:hAnsi="Calibri" w:cs="Calibri"/>
              </w:rPr>
            </w:pPr>
          </w:p>
          <w:p w:rsidR="00B64556" w:rsidRDefault="00B64556" w:rsidP="00B64556">
            <w:pPr>
              <w:rPr>
                <w:rFonts w:ascii="Calibri" w:hAnsi="Calibri" w:cs="Calibri"/>
              </w:rPr>
            </w:pPr>
            <w:r>
              <w:rPr>
                <w:rFonts w:ascii="Calibri" w:hAnsi="Calibri" w:cs="Calibri"/>
              </w:rPr>
              <w:t>T</w:t>
            </w:r>
            <w:r w:rsidRPr="00A63424">
              <w:rPr>
                <w:rFonts w:ascii="Calibri" w:hAnsi="Calibri" w:cs="Calibri"/>
              </w:rPr>
              <w:t>he West End Area Action Plan</w:t>
            </w:r>
            <w:r>
              <w:rPr>
                <w:rFonts w:ascii="Calibri" w:hAnsi="Calibri" w:cs="Calibri"/>
              </w:rPr>
              <w:t xml:space="preserve"> (and associated design code)</w:t>
            </w:r>
            <w:r w:rsidRPr="00A63424">
              <w:rPr>
                <w:rFonts w:ascii="Calibri" w:hAnsi="Calibri" w:cs="Calibri"/>
              </w:rPr>
              <w:t xml:space="preserve"> </w:t>
            </w:r>
            <w:r>
              <w:rPr>
                <w:rFonts w:ascii="Calibri" w:hAnsi="Calibri" w:cs="Calibri"/>
              </w:rPr>
              <w:t xml:space="preserve">provides a good basis for encouraging high quality development in that part of the city. It </w:t>
            </w:r>
            <w:r w:rsidRPr="00A63424">
              <w:rPr>
                <w:rFonts w:ascii="Calibri" w:hAnsi="Calibri" w:cs="Calibri"/>
              </w:rPr>
              <w:t xml:space="preserve">is unlikely to be practical </w:t>
            </w:r>
            <w:r>
              <w:rPr>
                <w:rFonts w:ascii="Calibri" w:hAnsi="Calibri" w:cs="Calibri"/>
              </w:rPr>
              <w:t xml:space="preserve">to review the AAP </w:t>
            </w:r>
            <w:r w:rsidRPr="00A63424">
              <w:rPr>
                <w:rFonts w:ascii="Calibri" w:hAnsi="Calibri" w:cs="Calibri"/>
              </w:rPr>
              <w:t xml:space="preserve">in advance of the Local Plan review </w:t>
            </w:r>
            <w:r>
              <w:rPr>
                <w:rFonts w:ascii="Calibri" w:hAnsi="Calibri" w:cs="Calibri"/>
              </w:rPr>
              <w:t>but the need for additional guidance to support development coming forward in that area, ahead of the local plan will be considered.</w:t>
            </w:r>
            <w:r w:rsidRPr="00A63424">
              <w:rPr>
                <w:rFonts w:ascii="Calibri" w:hAnsi="Calibri" w:cs="Calibri"/>
              </w:rPr>
              <w:t xml:space="preserve">  </w:t>
            </w:r>
          </w:p>
          <w:p w:rsidR="00B64556" w:rsidRDefault="00B64556" w:rsidP="00B64556">
            <w:pPr>
              <w:rPr>
                <w:rFonts w:ascii="Calibri" w:hAnsi="Calibri" w:cs="Calibri"/>
              </w:rPr>
            </w:pPr>
          </w:p>
          <w:p w:rsidR="00B8705E" w:rsidRPr="000B3863" w:rsidRDefault="00B64556" w:rsidP="00B64556">
            <w:pPr>
              <w:rPr>
                <w:rFonts w:asciiTheme="minorHAnsi" w:hAnsiTheme="minorHAnsi" w:cstheme="minorHAnsi"/>
              </w:rPr>
            </w:pPr>
            <w:r>
              <w:rPr>
                <w:rFonts w:ascii="Calibri" w:hAnsi="Calibri" w:cs="Calibri"/>
              </w:rPr>
              <w:t xml:space="preserve">The council is working closely with neighbouring councils on the delivery of the Oxford Growth Strategy and will continue to do so as </w:t>
            </w:r>
            <w:r>
              <w:rPr>
                <w:rFonts w:ascii="Calibri" w:hAnsi="Calibri" w:cs="Calibri"/>
              </w:rPr>
              <w:lastRenderedPageBreak/>
              <w:t xml:space="preserve">work progresses on the delivery of unmet housing needs. </w:t>
            </w:r>
          </w:p>
        </w:tc>
      </w:tr>
      <w:tr w:rsidR="00570B57" w:rsidRPr="000B3863" w:rsidTr="00051BE0">
        <w:trPr>
          <w:trHeight w:val="2855"/>
        </w:trPr>
        <w:tc>
          <w:tcPr>
            <w:tcW w:w="2578" w:type="pct"/>
          </w:tcPr>
          <w:p w:rsidR="00570B57" w:rsidRPr="000B3863" w:rsidRDefault="006F3B4F" w:rsidP="006F3B4F">
            <w:pPr>
              <w:pStyle w:val="ListParagraph"/>
              <w:numPr>
                <w:ilvl w:val="0"/>
                <w:numId w:val="15"/>
              </w:numPr>
              <w:rPr>
                <w:rFonts w:asciiTheme="minorHAnsi" w:hAnsiTheme="minorHAnsi" w:cstheme="minorHAnsi"/>
                <w:sz w:val="24"/>
                <w:szCs w:val="24"/>
              </w:rPr>
            </w:pPr>
            <w:r w:rsidRPr="000B3863">
              <w:rPr>
                <w:rFonts w:asciiTheme="minorHAnsi" w:hAnsiTheme="minorHAnsi" w:cstheme="minorHAnsi"/>
                <w:sz w:val="24"/>
                <w:szCs w:val="24"/>
              </w:rPr>
              <w:lastRenderedPageBreak/>
              <w:t xml:space="preserve">The </w:t>
            </w:r>
            <w:r w:rsidR="00570B57" w:rsidRPr="000B3863">
              <w:rPr>
                <w:rFonts w:asciiTheme="minorHAnsi" w:hAnsiTheme="minorHAnsi" w:cstheme="minorHAnsi"/>
                <w:sz w:val="24"/>
                <w:szCs w:val="24"/>
              </w:rPr>
              <w:t xml:space="preserve">Strong and Active Communities </w:t>
            </w:r>
            <w:r w:rsidRPr="000B3863">
              <w:rPr>
                <w:rFonts w:asciiTheme="minorHAnsi" w:hAnsiTheme="minorHAnsi" w:cstheme="minorHAnsi"/>
                <w:sz w:val="24"/>
                <w:szCs w:val="24"/>
              </w:rPr>
              <w:t xml:space="preserve">section should reference the </w:t>
            </w:r>
            <w:r w:rsidR="00570B57" w:rsidRPr="000B3863">
              <w:rPr>
                <w:rFonts w:asciiTheme="minorHAnsi" w:hAnsiTheme="minorHAnsi" w:cstheme="minorHAnsi"/>
                <w:sz w:val="24"/>
                <w:szCs w:val="24"/>
              </w:rPr>
              <w:t>value of the arts and cultural activity in bringing communities together</w:t>
            </w:r>
            <w:r w:rsidRPr="000B3863">
              <w:rPr>
                <w:rFonts w:asciiTheme="minorHAnsi" w:hAnsiTheme="minorHAnsi" w:cstheme="minorHAnsi"/>
                <w:sz w:val="24"/>
                <w:szCs w:val="24"/>
              </w:rPr>
              <w:t xml:space="preserve">. </w:t>
            </w:r>
          </w:p>
          <w:p w:rsidR="006F3B4F" w:rsidRPr="000B3863" w:rsidRDefault="006F3B4F" w:rsidP="006F3B4F">
            <w:pPr>
              <w:pStyle w:val="ListParagraph"/>
              <w:numPr>
                <w:ilvl w:val="0"/>
                <w:numId w:val="15"/>
              </w:numPr>
              <w:rPr>
                <w:rFonts w:asciiTheme="minorHAnsi" w:hAnsiTheme="minorHAnsi" w:cstheme="minorHAnsi"/>
                <w:sz w:val="24"/>
                <w:szCs w:val="24"/>
              </w:rPr>
            </w:pPr>
            <w:r w:rsidRPr="000B3863">
              <w:rPr>
                <w:rFonts w:asciiTheme="minorHAnsi" w:hAnsiTheme="minorHAnsi" w:cstheme="minorHAnsi"/>
                <w:sz w:val="24"/>
                <w:szCs w:val="24"/>
              </w:rPr>
              <w:t>Support for the</w:t>
            </w:r>
            <w:r w:rsidR="00570B57" w:rsidRPr="000B3863">
              <w:rPr>
                <w:rFonts w:asciiTheme="minorHAnsi" w:hAnsiTheme="minorHAnsi" w:cstheme="minorHAnsi"/>
                <w:sz w:val="24"/>
                <w:szCs w:val="24"/>
              </w:rPr>
              <w:t xml:space="preserve"> use of the Cultural Partnership Group in helping diverse communities to access cultural activities</w:t>
            </w:r>
            <w:r w:rsidRPr="000B3863">
              <w:rPr>
                <w:rFonts w:asciiTheme="minorHAnsi" w:hAnsiTheme="minorHAnsi" w:cstheme="minorHAnsi"/>
                <w:sz w:val="24"/>
                <w:szCs w:val="24"/>
              </w:rPr>
              <w:t>.</w:t>
            </w:r>
          </w:p>
          <w:p w:rsidR="006F3B4F" w:rsidRPr="000B3863" w:rsidRDefault="006F3B4F" w:rsidP="006F3B4F">
            <w:pPr>
              <w:pStyle w:val="ListParagraph"/>
              <w:numPr>
                <w:ilvl w:val="0"/>
                <w:numId w:val="15"/>
              </w:numPr>
              <w:rPr>
                <w:rFonts w:asciiTheme="minorHAnsi" w:hAnsiTheme="minorHAnsi" w:cstheme="minorHAnsi"/>
                <w:sz w:val="24"/>
                <w:szCs w:val="24"/>
              </w:rPr>
            </w:pPr>
            <w:r w:rsidRPr="000B3863">
              <w:rPr>
                <w:rFonts w:asciiTheme="minorHAnsi" w:hAnsiTheme="minorHAnsi" w:cstheme="minorHAnsi"/>
                <w:sz w:val="24"/>
                <w:szCs w:val="24"/>
              </w:rPr>
              <w:t>I</w:t>
            </w:r>
            <w:r w:rsidR="00570B57" w:rsidRPr="000B3863">
              <w:rPr>
                <w:rFonts w:asciiTheme="minorHAnsi" w:hAnsiTheme="minorHAnsi" w:cstheme="minorHAnsi"/>
                <w:sz w:val="24"/>
                <w:szCs w:val="24"/>
              </w:rPr>
              <w:t>nvolvement in cultural activity</w:t>
            </w:r>
            <w:r w:rsidRPr="000B3863">
              <w:rPr>
                <w:rFonts w:asciiTheme="minorHAnsi" w:hAnsiTheme="minorHAnsi" w:cstheme="minorHAnsi"/>
                <w:sz w:val="24"/>
                <w:szCs w:val="24"/>
              </w:rPr>
              <w:t xml:space="preserve"> should be included</w:t>
            </w:r>
            <w:r w:rsidR="00570B57" w:rsidRPr="000B3863">
              <w:rPr>
                <w:rFonts w:asciiTheme="minorHAnsi" w:hAnsiTheme="minorHAnsi" w:cstheme="minorHAnsi"/>
                <w:sz w:val="24"/>
                <w:szCs w:val="24"/>
              </w:rPr>
              <w:t xml:space="preserve"> in </w:t>
            </w:r>
            <w:r w:rsidRPr="000B3863">
              <w:rPr>
                <w:rFonts w:asciiTheme="minorHAnsi" w:hAnsiTheme="minorHAnsi" w:cstheme="minorHAnsi"/>
                <w:sz w:val="24"/>
                <w:szCs w:val="24"/>
              </w:rPr>
              <w:t>the</w:t>
            </w:r>
            <w:r w:rsidR="00570B57" w:rsidRPr="000B3863">
              <w:rPr>
                <w:rFonts w:asciiTheme="minorHAnsi" w:hAnsiTheme="minorHAnsi" w:cstheme="minorHAnsi"/>
                <w:sz w:val="24"/>
                <w:szCs w:val="24"/>
              </w:rPr>
              <w:t xml:space="preserve"> measures.  </w:t>
            </w:r>
          </w:p>
          <w:p w:rsidR="00570B57" w:rsidRPr="000B3863" w:rsidRDefault="006F3B4F" w:rsidP="00B52031">
            <w:pPr>
              <w:pStyle w:val="ListParagraph"/>
              <w:numPr>
                <w:ilvl w:val="0"/>
                <w:numId w:val="15"/>
              </w:numPr>
              <w:rPr>
                <w:rFonts w:asciiTheme="minorHAnsi" w:hAnsiTheme="minorHAnsi" w:cstheme="minorHAnsi"/>
                <w:sz w:val="24"/>
                <w:szCs w:val="24"/>
              </w:rPr>
            </w:pPr>
            <w:r w:rsidRPr="000B3863">
              <w:rPr>
                <w:rFonts w:asciiTheme="minorHAnsi" w:hAnsiTheme="minorHAnsi" w:cstheme="minorHAnsi"/>
                <w:sz w:val="24"/>
                <w:szCs w:val="24"/>
              </w:rPr>
              <w:t>T</w:t>
            </w:r>
            <w:r w:rsidR="00570B57" w:rsidRPr="000B3863">
              <w:rPr>
                <w:rFonts w:asciiTheme="minorHAnsi" w:hAnsiTheme="minorHAnsi" w:cstheme="minorHAnsi"/>
                <w:sz w:val="24"/>
                <w:szCs w:val="24"/>
              </w:rPr>
              <w:t>he</w:t>
            </w:r>
            <w:r w:rsidRPr="000B3863">
              <w:rPr>
                <w:rFonts w:asciiTheme="minorHAnsi" w:hAnsiTheme="minorHAnsi" w:cstheme="minorHAnsi"/>
                <w:sz w:val="24"/>
                <w:szCs w:val="24"/>
              </w:rPr>
              <w:t xml:space="preserve"> Christmas Light Festival is an example of an </w:t>
            </w:r>
            <w:r w:rsidR="00570B57" w:rsidRPr="000B3863">
              <w:rPr>
                <w:rFonts w:asciiTheme="minorHAnsi" w:hAnsiTheme="minorHAnsi" w:cstheme="minorHAnsi"/>
                <w:sz w:val="24"/>
                <w:szCs w:val="24"/>
              </w:rPr>
              <w:t>opportunity to bring all of Oxford together to celebrate.</w:t>
            </w:r>
          </w:p>
        </w:tc>
        <w:tc>
          <w:tcPr>
            <w:tcW w:w="2422" w:type="pct"/>
          </w:tcPr>
          <w:p w:rsidR="00300251" w:rsidRPr="000B3863" w:rsidRDefault="00300251" w:rsidP="0052017D">
            <w:pPr>
              <w:rPr>
                <w:rFonts w:asciiTheme="minorHAnsi" w:hAnsiTheme="minorHAnsi" w:cstheme="minorHAnsi"/>
              </w:rPr>
            </w:pPr>
            <w:r w:rsidRPr="000B3863">
              <w:rPr>
                <w:rFonts w:asciiTheme="minorHAnsi" w:hAnsiTheme="minorHAnsi" w:cstheme="minorHAnsi"/>
              </w:rPr>
              <w:t xml:space="preserve">The City Council recognises the value that the arts and cultural activities bring to communities. This is highlighted in its Culture Strategy 2015-18 which is referenced in the Corporate Plan. This strategy, developed with the support and engagement of Oxford’s cultural sector and community groups, explicitly links the City Council’s vision for culture and the arts to the needs of the city’s communities. The Culture Strategy describes the many diverse and creative community projects led by the City Council, including the Christmas Light Festival.  </w:t>
            </w:r>
          </w:p>
        </w:tc>
      </w:tr>
      <w:tr w:rsidR="00570B57" w:rsidRPr="000B3863" w:rsidTr="00051BE0">
        <w:trPr>
          <w:trHeight w:val="64"/>
        </w:trPr>
        <w:tc>
          <w:tcPr>
            <w:tcW w:w="2578" w:type="pct"/>
          </w:tcPr>
          <w:p w:rsidR="001C157C" w:rsidRPr="000B3863" w:rsidRDefault="001C157C" w:rsidP="0052017D">
            <w:pPr>
              <w:rPr>
                <w:rFonts w:asciiTheme="minorHAnsi" w:hAnsiTheme="minorHAnsi" w:cstheme="minorHAnsi"/>
                <w:b/>
              </w:rPr>
            </w:pPr>
            <w:r w:rsidRPr="000B3863">
              <w:rPr>
                <w:rFonts w:asciiTheme="minorHAnsi" w:hAnsiTheme="minorHAnsi" w:cstheme="minorHAnsi"/>
                <w:b/>
              </w:rPr>
              <w:t>Working with the County Council</w:t>
            </w:r>
          </w:p>
          <w:p w:rsidR="001C157C" w:rsidRPr="000B3863" w:rsidRDefault="001C157C" w:rsidP="0052017D">
            <w:pPr>
              <w:rPr>
                <w:rFonts w:asciiTheme="minorHAnsi" w:hAnsiTheme="minorHAnsi" w:cstheme="minorHAnsi"/>
              </w:rPr>
            </w:pPr>
          </w:p>
          <w:p w:rsidR="00570B57" w:rsidRPr="000B3863" w:rsidRDefault="004C2212" w:rsidP="0052017D">
            <w:pPr>
              <w:rPr>
                <w:rFonts w:asciiTheme="minorHAnsi" w:hAnsiTheme="minorHAnsi" w:cstheme="minorHAnsi"/>
              </w:rPr>
            </w:pPr>
            <w:r w:rsidRPr="000B3863">
              <w:rPr>
                <w:rFonts w:asciiTheme="minorHAnsi" w:hAnsiTheme="minorHAnsi" w:cstheme="minorHAnsi"/>
              </w:rPr>
              <w:t xml:space="preserve">Appreciation of the constructive approach </w:t>
            </w:r>
            <w:r w:rsidR="00570B57" w:rsidRPr="000B3863">
              <w:rPr>
                <w:rFonts w:asciiTheme="minorHAnsi" w:hAnsiTheme="minorHAnsi" w:cstheme="minorHAnsi"/>
              </w:rPr>
              <w:t xml:space="preserve">the City Council has taken towards joint working to </w:t>
            </w:r>
            <w:r w:rsidR="001C157C" w:rsidRPr="000B3863">
              <w:rPr>
                <w:rFonts w:asciiTheme="minorHAnsi" w:hAnsiTheme="minorHAnsi" w:cstheme="minorHAnsi"/>
              </w:rPr>
              <w:t>with the County C</w:t>
            </w:r>
            <w:r w:rsidRPr="000B3863">
              <w:rPr>
                <w:rFonts w:asciiTheme="minorHAnsi" w:hAnsiTheme="minorHAnsi" w:cstheme="minorHAnsi"/>
              </w:rPr>
              <w:t xml:space="preserve">ouncil to mitigate the County funding pressures </w:t>
            </w:r>
            <w:r w:rsidR="00570B57" w:rsidRPr="000B3863">
              <w:rPr>
                <w:rFonts w:asciiTheme="minorHAnsi" w:hAnsiTheme="minorHAnsi" w:cstheme="minorHAnsi"/>
              </w:rPr>
              <w:t>and minimise the impact on residents when possible.</w:t>
            </w:r>
          </w:p>
          <w:p w:rsidR="009278B0" w:rsidRPr="000B3863" w:rsidRDefault="009278B0" w:rsidP="0052017D">
            <w:pPr>
              <w:rPr>
                <w:rFonts w:asciiTheme="minorHAnsi" w:hAnsiTheme="minorHAnsi" w:cstheme="minorHAnsi"/>
              </w:rPr>
            </w:pPr>
          </w:p>
          <w:p w:rsidR="00570B57" w:rsidRPr="000B3863" w:rsidRDefault="00570B57" w:rsidP="0052017D">
            <w:pPr>
              <w:rPr>
                <w:rFonts w:asciiTheme="minorHAnsi" w:hAnsiTheme="minorHAnsi" w:cstheme="minorHAnsi"/>
              </w:rPr>
            </w:pPr>
          </w:p>
          <w:p w:rsidR="00570B57" w:rsidRPr="000B3863" w:rsidRDefault="004C2212" w:rsidP="0052017D">
            <w:pPr>
              <w:rPr>
                <w:rFonts w:asciiTheme="minorHAnsi" w:hAnsiTheme="minorHAnsi" w:cstheme="minorHAnsi"/>
              </w:rPr>
            </w:pPr>
            <w:r w:rsidRPr="000B3863">
              <w:rPr>
                <w:rFonts w:asciiTheme="minorHAnsi" w:hAnsiTheme="minorHAnsi" w:cstheme="minorHAnsi"/>
              </w:rPr>
              <w:t xml:space="preserve">Request for specific reference to the County Council as partner in development, regeneration and infrastructure to support new housing. </w:t>
            </w:r>
          </w:p>
          <w:p w:rsidR="004C2212" w:rsidRPr="000B3863" w:rsidRDefault="004C2212"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9278B0" w:rsidRPr="000B3863" w:rsidRDefault="009278B0" w:rsidP="0052017D">
            <w:pPr>
              <w:rPr>
                <w:rFonts w:asciiTheme="minorHAnsi" w:hAnsiTheme="minorHAnsi" w:cstheme="minorHAnsi"/>
              </w:rPr>
            </w:pPr>
          </w:p>
          <w:p w:rsidR="00570B57" w:rsidRPr="000B3863" w:rsidRDefault="004C2212" w:rsidP="004C2212">
            <w:pPr>
              <w:rPr>
                <w:rFonts w:asciiTheme="minorHAnsi" w:hAnsiTheme="minorHAnsi" w:cstheme="minorHAnsi"/>
              </w:rPr>
            </w:pPr>
            <w:r w:rsidRPr="000B3863">
              <w:rPr>
                <w:rFonts w:asciiTheme="minorHAnsi" w:hAnsiTheme="minorHAnsi" w:cstheme="minorHAnsi"/>
              </w:rPr>
              <w:t>A</w:t>
            </w:r>
            <w:r w:rsidR="00570B57" w:rsidRPr="000B3863">
              <w:rPr>
                <w:rFonts w:asciiTheme="minorHAnsi" w:hAnsiTheme="minorHAnsi" w:cstheme="minorHAnsi"/>
              </w:rPr>
              <w:t>ny</w:t>
            </w:r>
            <w:r w:rsidRPr="000B3863">
              <w:rPr>
                <w:rFonts w:asciiTheme="minorHAnsi" w:hAnsiTheme="minorHAnsi" w:cstheme="minorHAnsi"/>
              </w:rPr>
              <w:t xml:space="preserve"> proposal for a planning application at Grenoble Road </w:t>
            </w:r>
            <w:r w:rsidR="00570B57" w:rsidRPr="000B3863">
              <w:rPr>
                <w:rFonts w:asciiTheme="minorHAnsi" w:hAnsiTheme="minorHAnsi" w:cstheme="minorHAnsi"/>
              </w:rPr>
              <w:t>such application is taken forward in a joined up way, and does not prejudge the outcome of work by South Oxfordshire District Council in regard to Oxford's "unmet need" from the SHMA process.”</w:t>
            </w:r>
          </w:p>
        </w:tc>
        <w:tc>
          <w:tcPr>
            <w:tcW w:w="2422" w:type="pct"/>
          </w:tcPr>
          <w:p w:rsidR="00570B57" w:rsidRPr="000B3863" w:rsidRDefault="00570B57" w:rsidP="0052017D">
            <w:pPr>
              <w:rPr>
                <w:rFonts w:asciiTheme="minorHAnsi" w:hAnsiTheme="minorHAnsi" w:cstheme="minorHAnsi"/>
              </w:rPr>
            </w:pPr>
          </w:p>
          <w:p w:rsidR="00570B57" w:rsidRPr="000B3863" w:rsidRDefault="00570B57" w:rsidP="0052017D">
            <w:pPr>
              <w:rPr>
                <w:rFonts w:asciiTheme="minorHAnsi" w:hAnsiTheme="minorHAnsi" w:cstheme="minorHAnsi"/>
              </w:rPr>
            </w:pPr>
          </w:p>
          <w:p w:rsidR="009278B0" w:rsidRPr="000B3863" w:rsidRDefault="009278B0" w:rsidP="0052017D">
            <w:pPr>
              <w:rPr>
                <w:rFonts w:asciiTheme="minorHAnsi" w:hAnsiTheme="minorHAnsi" w:cstheme="minorHAnsi"/>
              </w:rPr>
            </w:pPr>
            <w:r w:rsidRPr="000B3863">
              <w:rPr>
                <w:rFonts w:asciiTheme="minorHAnsi" w:hAnsiTheme="minorHAnsi" w:cstheme="minorHAnsi"/>
              </w:rPr>
              <w:t>We will continue to work with the County Council as they implement their budget reductions with a view to minimising and mitigating the impact on services in the City.  This will include urging them to consider opportunities to manage their property and assets effectively to ensure vital services can continue.</w:t>
            </w:r>
          </w:p>
          <w:p w:rsidR="00B8705E" w:rsidRPr="000B3863" w:rsidRDefault="00B8705E" w:rsidP="0052017D">
            <w:pPr>
              <w:rPr>
                <w:rFonts w:asciiTheme="minorHAnsi" w:hAnsiTheme="minorHAnsi" w:cstheme="minorHAnsi"/>
              </w:rPr>
            </w:pPr>
          </w:p>
          <w:p w:rsidR="00B8705E" w:rsidRPr="000B3863" w:rsidRDefault="00B8705E" w:rsidP="0052017D">
            <w:pPr>
              <w:rPr>
                <w:rFonts w:asciiTheme="minorHAnsi" w:hAnsiTheme="minorHAnsi" w:cstheme="minorHAnsi"/>
              </w:rPr>
            </w:pPr>
            <w:r w:rsidRPr="000B3863">
              <w:rPr>
                <w:rFonts w:asciiTheme="minorHAnsi" w:hAnsiTheme="minorHAnsi" w:cstheme="minorHAnsi"/>
              </w:rPr>
              <w:t xml:space="preserve">Recommendation: To amend the </w:t>
            </w:r>
            <w:r w:rsidR="009278B0" w:rsidRPr="000B3863">
              <w:rPr>
                <w:rFonts w:asciiTheme="minorHAnsi" w:hAnsiTheme="minorHAnsi" w:cstheme="minorHAnsi"/>
              </w:rPr>
              <w:t>Corporate</w:t>
            </w:r>
            <w:r w:rsidRPr="000B3863">
              <w:rPr>
                <w:rFonts w:asciiTheme="minorHAnsi" w:hAnsiTheme="minorHAnsi" w:cstheme="minorHAnsi"/>
              </w:rPr>
              <w:t xml:space="preserve"> Plan to include specific references to working with the County Council </w:t>
            </w:r>
            <w:r w:rsidR="009278B0" w:rsidRPr="000B3863">
              <w:rPr>
                <w:rFonts w:asciiTheme="minorHAnsi" w:hAnsiTheme="minorHAnsi" w:cstheme="minorHAnsi"/>
              </w:rPr>
              <w:t>as follows:</w:t>
            </w:r>
          </w:p>
          <w:p w:rsidR="00570B57" w:rsidRPr="000B3863" w:rsidRDefault="009278B0" w:rsidP="0052017D">
            <w:pPr>
              <w:numPr>
                <w:ilvl w:val="0"/>
                <w:numId w:val="10"/>
              </w:numPr>
              <w:contextualSpacing/>
              <w:rPr>
                <w:rFonts w:asciiTheme="minorHAnsi" w:hAnsiTheme="minorHAnsi" w:cstheme="minorHAnsi"/>
                <w:i/>
              </w:rPr>
            </w:pPr>
            <w:r w:rsidRPr="000B3863">
              <w:rPr>
                <w:rFonts w:asciiTheme="minorHAnsi" w:hAnsiTheme="minorHAnsi" w:cstheme="minorHAnsi"/>
                <w:i/>
              </w:rPr>
              <w:t xml:space="preserve">(P4) </w:t>
            </w:r>
            <w:r w:rsidR="00570B57" w:rsidRPr="000B3863">
              <w:rPr>
                <w:rFonts w:asciiTheme="minorHAnsi" w:hAnsiTheme="minorHAnsi" w:cstheme="minorHAnsi"/>
                <w:i/>
              </w:rPr>
              <w:t>Work with developers, local</w:t>
            </w:r>
            <w:r w:rsidR="001C157C" w:rsidRPr="000B3863">
              <w:rPr>
                <w:rFonts w:asciiTheme="minorHAnsi" w:hAnsiTheme="minorHAnsi" w:cstheme="minorHAnsi"/>
                <w:i/>
              </w:rPr>
              <w:t xml:space="preserve"> residents, the County Council </w:t>
            </w:r>
            <w:r w:rsidR="00570B57" w:rsidRPr="000B3863">
              <w:rPr>
                <w:rFonts w:asciiTheme="minorHAnsi" w:hAnsiTheme="minorHAnsi" w:cstheme="minorHAnsi"/>
                <w:i/>
              </w:rPr>
              <w:t xml:space="preserve">and other stakeholders on development and regeneration of mixed use and employment-led sites, where possible within the city, such as the Oxford rail station, Northern Gateway… </w:t>
            </w:r>
          </w:p>
          <w:p w:rsidR="00570B57" w:rsidRPr="000B3863" w:rsidRDefault="00570B57" w:rsidP="0052017D">
            <w:pPr>
              <w:rPr>
                <w:rFonts w:asciiTheme="minorHAnsi" w:hAnsiTheme="minorHAnsi" w:cstheme="minorHAnsi"/>
              </w:rPr>
            </w:pPr>
          </w:p>
          <w:p w:rsidR="00570B57" w:rsidRPr="000B3863" w:rsidRDefault="009278B0" w:rsidP="0052017D">
            <w:pPr>
              <w:numPr>
                <w:ilvl w:val="0"/>
                <w:numId w:val="10"/>
              </w:numPr>
              <w:contextualSpacing/>
              <w:rPr>
                <w:rFonts w:asciiTheme="minorHAnsi" w:hAnsiTheme="minorHAnsi" w:cstheme="minorHAnsi"/>
                <w:i/>
              </w:rPr>
            </w:pPr>
            <w:r w:rsidRPr="000B3863">
              <w:rPr>
                <w:rFonts w:asciiTheme="minorHAnsi" w:hAnsiTheme="minorHAnsi" w:cstheme="minorHAnsi"/>
                <w:i/>
              </w:rPr>
              <w:t xml:space="preserve">(P4) </w:t>
            </w:r>
            <w:r w:rsidR="00570B57" w:rsidRPr="000B3863">
              <w:rPr>
                <w:rFonts w:asciiTheme="minorHAnsi" w:hAnsiTheme="minorHAnsi" w:cstheme="minorHAnsi"/>
                <w:i/>
              </w:rPr>
              <w:t>Work with the County Council to deliver the city’s priorities in the Oxford Transport Strategy and the Oxfordshire Local Transport Plan, and unlock transport blockages.</w:t>
            </w:r>
          </w:p>
          <w:p w:rsidR="00570B57" w:rsidRPr="000B3863" w:rsidRDefault="00570B57" w:rsidP="0052017D">
            <w:pPr>
              <w:rPr>
                <w:rFonts w:asciiTheme="minorHAnsi" w:hAnsiTheme="minorHAnsi" w:cstheme="minorHAnsi"/>
              </w:rPr>
            </w:pPr>
          </w:p>
          <w:p w:rsidR="00570B57" w:rsidRPr="00D534E0" w:rsidRDefault="00D534E0" w:rsidP="0052017D">
            <w:pPr>
              <w:rPr>
                <w:rFonts w:asciiTheme="minorHAnsi" w:hAnsiTheme="minorHAnsi" w:cstheme="minorHAnsi"/>
              </w:rPr>
            </w:pPr>
            <w:r w:rsidRPr="00D534E0">
              <w:rPr>
                <w:rFonts w:asciiTheme="minorHAnsi" w:eastAsia="Times New Roman" w:hAnsiTheme="minorHAnsi" w:cstheme="minorHAnsi"/>
                <w:lang w:eastAsia="en-GB"/>
              </w:rPr>
              <w:t>The City Council is working with the Oxfordshire Growth Board to deliver solutions to meet the pressing requirement to address Oxford's unmet housing need. Grenoble Road is a strategic sustainable housing opportunity and we would hope that partners will work with us to bring this forward.</w:t>
            </w:r>
            <w:r w:rsidR="00570B57" w:rsidRPr="00D534E0">
              <w:rPr>
                <w:rFonts w:asciiTheme="minorHAnsi" w:hAnsiTheme="minorHAnsi" w:cstheme="minorHAnsi"/>
              </w:rPr>
              <w:t xml:space="preserve"> </w:t>
            </w:r>
          </w:p>
          <w:p w:rsidR="00570B57" w:rsidRPr="000B3863" w:rsidRDefault="00570B57" w:rsidP="0052017D">
            <w:pPr>
              <w:rPr>
                <w:rFonts w:asciiTheme="minorHAnsi" w:hAnsiTheme="minorHAnsi" w:cstheme="minorHAnsi"/>
              </w:rPr>
            </w:pPr>
          </w:p>
        </w:tc>
      </w:tr>
      <w:tr w:rsidR="00B52031" w:rsidRPr="000B3863" w:rsidTr="00051BE0">
        <w:trPr>
          <w:trHeight w:val="446"/>
        </w:trPr>
        <w:tc>
          <w:tcPr>
            <w:tcW w:w="2578" w:type="pct"/>
            <w:hideMark/>
          </w:tcPr>
          <w:p w:rsidR="00B52031" w:rsidRPr="000B3863" w:rsidRDefault="00462EE5" w:rsidP="00C5602C">
            <w:pPr>
              <w:rPr>
                <w:rFonts w:asciiTheme="minorHAnsi" w:hAnsiTheme="minorHAnsi" w:cstheme="minorHAnsi"/>
                <w:b/>
              </w:rPr>
            </w:pPr>
            <w:r w:rsidRPr="000B3863">
              <w:rPr>
                <w:rFonts w:asciiTheme="minorHAnsi" w:hAnsiTheme="minorHAnsi" w:cstheme="minorHAnsi"/>
                <w:b/>
              </w:rPr>
              <w:lastRenderedPageBreak/>
              <w:t>Other comments</w:t>
            </w:r>
          </w:p>
          <w:p w:rsidR="00B52031" w:rsidRPr="000B3863" w:rsidRDefault="00B52031" w:rsidP="00C5602C">
            <w:pPr>
              <w:rPr>
                <w:rFonts w:asciiTheme="minorHAnsi" w:hAnsiTheme="minorHAnsi" w:cstheme="minorHAnsi"/>
              </w:rPr>
            </w:pPr>
          </w:p>
          <w:p w:rsidR="00B52031" w:rsidRPr="000B3863" w:rsidRDefault="00B52031" w:rsidP="00C5602C">
            <w:pPr>
              <w:rPr>
                <w:rFonts w:asciiTheme="minorHAnsi" w:hAnsiTheme="minorHAnsi" w:cstheme="minorHAnsi"/>
              </w:rPr>
            </w:pPr>
            <w:r w:rsidRPr="000B3863">
              <w:rPr>
                <w:rFonts w:asciiTheme="minorHAnsi" w:hAnsiTheme="minorHAnsi" w:cstheme="minorHAnsi"/>
              </w:rPr>
              <w:t xml:space="preserve">Support for the recognition in the Corporate Plan of the contribution a strong and mature partnership approach with voluntary and community organisations and for the continued financial support for the sector.  </w:t>
            </w:r>
          </w:p>
          <w:p w:rsidR="00B52031" w:rsidRPr="000B3863" w:rsidRDefault="00B52031" w:rsidP="00C5602C">
            <w:pPr>
              <w:rPr>
                <w:rFonts w:asciiTheme="minorHAnsi" w:hAnsiTheme="minorHAnsi" w:cstheme="minorHAnsi"/>
              </w:rPr>
            </w:pPr>
          </w:p>
          <w:p w:rsidR="00B52031" w:rsidRPr="000B3863" w:rsidRDefault="00B52031" w:rsidP="00C5602C">
            <w:pPr>
              <w:rPr>
                <w:rFonts w:asciiTheme="minorHAnsi" w:hAnsiTheme="minorHAnsi" w:cstheme="minorHAnsi"/>
              </w:rPr>
            </w:pPr>
            <w:r w:rsidRPr="000B3863">
              <w:rPr>
                <w:rFonts w:asciiTheme="minorHAnsi" w:hAnsiTheme="minorHAnsi" w:cstheme="minorHAnsi"/>
              </w:rPr>
              <w:t>Support for the emphasis on tackling inequality in relation to health, income and opportunity, where increasing pressure on public health budgets may lead over the life of the plan to a reduction in some currently available services.</w:t>
            </w:r>
          </w:p>
          <w:p w:rsidR="00B52031" w:rsidRPr="000B3863" w:rsidRDefault="00B52031" w:rsidP="00C5602C">
            <w:pPr>
              <w:rPr>
                <w:rFonts w:asciiTheme="minorHAnsi" w:hAnsiTheme="minorHAnsi" w:cstheme="minorHAnsi"/>
              </w:rPr>
            </w:pPr>
          </w:p>
          <w:p w:rsidR="00B52031" w:rsidRPr="000B3863" w:rsidRDefault="00B52031" w:rsidP="00B52031">
            <w:pPr>
              <w:rPr>
                <w:rFonts w:asciiTheme="minorHAnsi" w:hAnsiTheme="minorHAnsi" w:cstheme="minorHAnsi"/>
              </w:rPr>
            </w:pPr>
            <w:r w:rsidRPr="000B3863">
              <w:rPr>
                <w:rFonts w:asciiTheme="minorHAnsi" w:hAnsiTheme="minorHAnsi" w:cstheme="minorHAnsi"/>
              </w:rPr>
              <w:t>Support for waste compact bins and greater roll out.</w:t>
            </w:r>
          </w:p>
        </w:tc>
        <w:tc>
          <w:tcPr>
            <w:tcW w:w="2422" w:type="pct"/>
          </w:tcPr>
          <w:p w:rsidR="00B52031" w:rsidRPr="000B3863" w:rsidRDefault="00B52031" w:rsidP="00C5602C">
            <w:pPr>
              <w:rPr>
                <w:rFonts w:asciiTheme="minorHAnsi" w:hAnsiTheme="minorHAnsi" w:cstheme="minorHAnsi"/>
              </w:rPr>
            </w:pPr>
            <w:r w:rsidRPr="000B3863">
              <w:rPr>
                <w:rFonts w:asciiTheme="minorHAnsi" w:hAnsiTheme="minorHAnsi" w:cstheme="minorHAnsi"/>
              </w:rPr>
              <w:t>Supportive of the Plan and no proposed changes.</w:t>
            </w:r>
          </w:p>
          <w:p w:rsidR="009278B0" w:rsidRPr="000B3863" w:rsidRDefault="009278B0" w:rsidP="00C5602C">
            <w:pPr>
              <w:rPr>
                <w:rFonts w:asciiTheme="minorHAnsi" w:hAnsiTheme="minorHAnsi" w:cstheme="minorHAnsi"/>
              </w:rPr>
            </w:pPr>
          </w:p>
          <w:p w:rsidR="009278B0" w:rsidRPr="000B3863" w:rsidRDefault="009278B0" w:rsidP="00C5602C">
            <w:pPr>
              <w:rPr>
                <w:rFonts w:asciiTheme="minorHAnsi" w:hAnsiTheme="minorHAnsi" w:cstheme="minorHAnsi"/>
              </w:rPr>
            </w:pPr>
            <w:r w:rsidRPr="000B3863">
              <w:rPr>
                <w:rFonts w:asciiTheme="minorHAnsi" w:hAnsiTheme="minorHAnsi" w:cstheme="minorHAnsi"/>
              </w:rPr>
              <w:t xml:space="preserve">  </w:t>
            </w:r>
          </w:p>
        </w:tc>
      </w:tr>
    </w:tbl>
    <w:p w:rsidR="0096739C" w:rsidRPr="000B3863" w:rsidRDefault="0096739C" w:rsidP="0052017D">
      <w:pPr>
        <w:rPr>
          <w:rFonts w:asciiTheme="minorHAnsi" w:hAnsiTheme="minorHAnsi" w:cstheme="minorHAnsi"/>
        </w:rPr>
      </w:pPr>
    </w:p>
    <w:p w:rsidR="00E316CC" w:rsidRPr="000B3863" w:rsidRDefault="00D534E0" w:rsidP="0052017D">
      <w:pPr>
        <w:rPr>
          <w:rFonts w:asciiTheme="minorHAnsi" w:hAnsiTheme="minorHAnsi" w:cstheme="minorHAnsi"/>
        </w:rPr>
      </w:pPr>
      <w:r>
        <w:rPr>
          <w:rFonts w:asciiTheme="minorHAnsi" w:hAnsiTheme="minorHAnsi" w:cstheme="minorHAnsi"/>
        </w:rPr>
        <w:t>05</w:t>
      </w:r>
      <w:r w:rsidR="00B836E8" w:rsidRPr="000B3863">
        <w:rPr>
          <w:rFonts w:asciiTheme="minorHAnsi" w:hAnsiTheme="minorHAnsi" w:cstheme="minorHAnsi"/>
        </w:rPr>
        <w:t xml:space="preserve"> February 2016</w:t>
      </w:r>
    </w:p>
    <w:sectPr w:rsidR="00E316CC" w:rsidRPr="000B3863" w:rsidSect="003E062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9B" w:rsidRDefault="00FC219B" w:rsidP="00643BC8">
      <w:r>
        <w:separator/>
      </w:r>
    </w:p>
  </w:endnote>
  <w:endnote w:type="continuationSeparator" w:id="0">
    <w:p w:rsidR="00FC219B" w:rsidRDefault="00FC219B" w:rsidP="006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06058"/>
      <w:docPartObj>
        <w:docPartGallery w:val="Page Numbers (Bottom of Page)"/>
        <w:docPartUnique/>
      </w:docPartObj>
    </w:sdtPr>
    <w:sdtEndPr>
      <w:rPr>
        <w:noProof/>
      </w:rPr>
    </w:sdtEndPr>
    <w:sdtContent>
      <w:p w:rsidR="00CA08DC" w:rsidRDefault="00CA08DC">
        <w:pPr>
          <w:pStyle w:val="Footer"/>
          <w:jc w:val="center"/>
        </w:pPr>
        <w:r>
          <w:fldChar w:fldCharType="begin"/>
        </w:r>
        <w:r>
          <w:instrText xml:space="preserve"> PAGE   \* MERGEFORMAT </w:instrText>
        </w:r>
        <w:r>
          <w:fldChar w:fldCharType="separate"/>
        </w:r>
        <w:r w:rsidR="00F82C6D">
          <w:rPr>
            <w:noProof/>
          </w:rPr>
          <w:t>5</w:t>
        </w:r>
        <w:r>
          <w:rPr>
            <w:noProof/>
          </w:rPr>
          <w:fldChar w:fldCharType="end"/>
        </w:r>
      </w:p>
    </w:sdtContent>
  </w:sdt>
  <w:p w:rsidR="00CA08DC" w:rsidRDefault="00CA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9B" w:rsidRDefault="00FC219B" w:rsidP="00643BC8">
      <w:r>
        <w:separator/>
      </w:r>
    </w:p>
  </w:footnote>
  <w:footnote w:type="continuationSeparator" w:id="0">
    <w:p w:rsidR="00FC219B" w:rsidRDefault="00FC219B" w:rsidP="0064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59" w:rsidRPr="00444159" w:rsidRDefault="005E3B45" w:rsidP="00444159">
    <w:pPr>
      <w:shd w:val="clear" w:color="auto" w:fill="F1F0F2"/>
      <w:outlineLvl w:val="1"/>
      <w:rPr>
        <w:rFonts w:asciiTheme="minorHAnsi" w:eastAsia="Times New Roman" w:hAnsiTheme="minorHAnsi" w:cstheme="minorHAnsi"/>
        <w:bCs/>
        <w:color w:val="000000"/>
        <w:spacing w:val="-15"/>
        <w:szCs w:val="26"/>
        <w:lang w:val="en" w:eastAsia="en-GB"/>
      </w:rPr>
    </w:pPr>
    <w:r>
      <w:rPr>
        <w:rFonts w:asciiTheme="minorHAnsi" w:eastAsia="Times New Roman" w:hAnsiTheme="minorHAnsi" w:cstheme="minorHAnsi"/>
        <w:bCs/>
        <w:color w:val="000000"/>
        <w:spacing w:val="-15"/>
        <w:szCs w:val="26"/>
        <w:lang w:val="en" w:eastAsia="en-GB"/>
      </w:rPr>
      <w:t xml:space="preserve">Appendix 4 </w:t>
    </w:r>
    <w:r w:rsidR="00444159" w:rsidRPr="00444159">
      <w:rPr>
        <w:rFonts w:asciiTheme="minorHAnsi" w:eastAsia="Times New Roman" w:hAnsiTheme="minorHAnsi" w:cstheme="minorHAnsi"/>
        <w:bCs/>
        <w:color w:val="000000"/>
        <w:spacing w:val="-15"/>
        <w:szCs w:val="26"/>
        <w:lang w:val="en" w:eastAsia="en-GB"/>
      </w:rPr>
      <w:t xml:space="preserve">Consultation Report </w:t>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sidR="008E789D">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p>
  <w:p w:rsidR="00444159" w:rsidRDefault="00444159">
    <w:pPr>
      <w:pStyle w:val="Header"/>
    </w:pPr>
  </w:p>
  <w:p w:rsidR="00444159" w:rsidRDefault="00444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3in;height:3in" o:bullet="t"/>
    </w:pict>
  </w:numPicBullet>
  <w:numPicBullet w:numPicBulletId="1">
    <w:pict>
      <v:shape id="_x0000_i1205" type="#_x0000_t75" style="width:3in;height:3in" o:bullet="t"/>
    </w:pict>
  </w:numPicBullet>
  <w:numPicBullet w:numPicBulletId="2">
    <w:pict>
      <v:shape id="_x0000_i1206" type="#_x0000_t75" style="width:3in;height:3in" o:bullet="t"/>
    </w:pict>
  </w:numPicBullet>
  <w:numPicBullet w:numPicBulletId="3">
    <w:pict>
      <v:shape id="_x0000_i1207" type="#_x0000_t75" style="width:3in;height:3in" o:bullet="t"/>
    </w:pict>
  </w:numPicBullet>
  <w:abstractNum w:abstractNumId="0">
    <w:nsid w:val="016C2A71"/>
    <w:multiLevelType w:val="hybridMultilevel"/>
    <w:tmpl w:val="DF26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C34CF"/>
    <w:multiLevelType w:val="hybridMultilevel"/>
    <w:tmpl w:val="33A6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C5422"/>
    <w:multiLevelType w:val="multilevel"/>
    <w:tmpl w:val="D75EAF1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AE1D48"/>
    <w:multiLevelType w:val="hybridMultilevel"/>
    <w:tmpl w:val="39D62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24AE7"/>
    <w:multiLevelType w:val="hybridMultilevel"/>
    <w:tmpl w:val="686A2236"/>
    <w:lvl w:ilvl="0" w:tplc="D3608456">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4E72D5"/>
    <w:multiLevelType w:val="hybridMultilevel"/>
    <w:tmpl w:val="165AD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386645"/>
    <w:multiLevelType w:val="hybridMultilevel"/>
    <w:tmpl w:val="87A6936E"/>
    <w:lvl w:ilvl="0" w:tplc="8584B8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F371BB"/>
    <w:multiLevelType w:val="hybridMultilevel"/>
    <w:tmpl w:val="69ECDF60"/>
    <w:lvl w:ilvl="0" w:tplc="7B3082E8">
      <w:start w:val="1"/>
      <w:numFmt w:val="decimal"/>
      <w:lvlText w:val="%1."/>
      <w:lvlJc w:val="left"/>
      <w:pPr>
        <w:ind w:left="720" w:hanging="360"/>
      </w:pPr>
      <w:rPr>
        <w:rFonts w:hint="default"/>
        <w:b/>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DB29CD"/>
    <w:multiLevelType w:val="hybridMultilevel"/>
    <w:tmpl w:val="1C9AC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A56F40"/>
    <w:multiLevelType w:val="hybridMultilevel"/>
    <w:tmpl w:val="965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A6A02"/>
    <w:multiLevelType w:val="multilevel"/>
    <w:tmpl w:val="221E3F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D05B3E"/>
    <w:multiLevelType w:val="hybridMultilevel"/>
    <w:tmpl w:val="309C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57532"/>
    <w:multiLevelType w:val="hybridMultilevel"/>
    <w:tmpl w:val="8CB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1D7965"/>
    <w:multiLevelType w:val="hybridMultilevel"/>
    <w:tmpl w:val="BBC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E329B3"/>
    <w:multiLevelType w:val="hybridMultilevel"/>
    <w:tmpl w:val="1284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B02261"/>
    <w:multiLevelType w:val="multilevel"/>
    <w:tmpl w:val="4776C7D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A232E7"/>
    <w:multiLevelType w:val="hybridMultilevel"/>
    <w:tmpl w:val="FDC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69670A"/>
    <w:multiLevelType w:val="hybridMultilevel"/>
    <w:tmpl w:val="51C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16558"/>
    <w:multiLevelType w:val="hybridMultilevel"/>
    <w:tmpl w:val="D76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A0DA2"/>
    <w:multiLevelType w:val="hybridMultilevel"/>
    <w:tmpl w:val="55F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6"/>
  </w:num>
  <w:num w:numId="5">
    <w:abstractNumId w:val="7"/>
  </w:num>
  <w:num w:numId="6">
    <w:abstractNumId w:val="14"/>
  </w:num>
  <w:num w:numId="7">
    <w:abstractNumId w:val="4"/>
  </w:num>
  <w:num w:numId="8">
    <w:abstractNumId w:val="3"/>
  </w:num>
  <w:num w:numId="9">
    <w:abstractNumId w:val="12"/>
  </w:num>
  <w:num w:numId="10">
    <w:abstractNumId w:val="8"/>
  </w:num>
  <w:num w:numId="11">
    <w:abstractNumId w:val="0"/>
  </w:num>
  <w:num w:numId="12">
    <w:abstractNumId w:val="5"/>
  </w:num>
  <w:num w:numId="13">
    <w:abstractNumId w:val="9"/>
  </w:num>
  <w:num w:numId="14">
    <w:abstractNumId w:val="19"/>
  </w:num>
  <w:num w:numId="15">
    <w:abstractNumId w:val="16"/>
  </w:num>
  <w:num w:numId="16">
    <w:abstractNumId w:val="1"/>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4"/>
    <w:rsid w:val="00003AB7"/>
    <w:rsid w:val="000077C1"/>
    <w:rsid w:val="00014FC1"/>
    <w:rsid w:val="0002073C"/>
    <w:rsid w:val="00050C42"/>
    <w:rsid w:val="00051BE0"/>
    <w:rsid w:val="00080341"/>
    <w:rsid w:val="000A2A27"/>
    <w:rsid w:val="000B3863"/>
    <w:rsid w:val="000B4310"/>
    <w:rsid w:val="000C2413"/>
    <w:rsid w:val="000D6A5B"/>
    <w:rsid w:val="00103F3E"/>
    <w:rsid w:val="00105CA2"/>
    <w:rsid w:val="001071EE"/>
    <w:rsid w:val="001135C8"/>
    <w:rsid w:val="00116DCB"/>
    <w:rsid w:val="001617FE"/>
    <w:rsid w:val="001B436A"/>
    <w:rsid w:val="001B7C10"/>
    <w:rsid w:val="001C157C"/>
    <w:rsid w:val="001D4916"/>
    <w:rsid w:val="001E0A7B"/>
    <w:rsid w:val="00206684"/>
    <w:rsid w:val="0025458D"/>
    <w:rsid w:val="002547FE"/>
    <w:rsid w:val="0025559B"/>
    <w:rsid w:val="00260C68"/>
    <w:rsid w:val="00274E25"/>
    <w:rsid w:val="00281F92"/>
    <w:rsid w:val="002B7CBE"/>
    <w:rsid w:val="002B7F30"/>
    <w:rsid w:val="00300251"/>
    <w:rsid w:val="0030427A"/>
    <w:rsid w:val="00310E88"/>
    <w:rsid w:val="00322E3F"/>
    <w:rsid w:val="00326292"/>
    <w:rsid w:val="00352D50"/>
    <w:rsid w:val="0035638B"/>
    <w:rsid w:val="0037630B"/>
    <w:rsid w:val="00386820"/>
    <w:rsid w:val="003B691A"/>
    <w:rsid w:val="003E0629"/>
    <w:rsid w:val="003E4634"/>
    <w:rsid w:val="003F4E84"/>
    <w:rsid w:val="004000D7"/>
    <w:rsid w:val="004147E6"/>
    <w:rsid w:val="00417F67"/>
    <w:rsid w:val="00444159"/>
    <w:rsid w:val="00444E61"/>
    <w:rsid w:val="004469AA"/>
    <w:rsid w:val="00462EE5"/>
    <w:rsid w:val="0046772A"/>
    <w:rsid w:val="004A6CD9"/>
    <w:rsid w:val="004C2212"/>
    <w:rsid w:val="004C474D"/>
    <w:rsid w:val="004D1DA7"/>
    <w:rsid w:val="00502004"/>
    <w:rsid w:val="00504E43"/>
    <w:rsid w:val="0052017D"/>
    <w:rsid w:val="00540237"/>
    <w:rsid w:val="0055331A"/>
    <w:rsid w:val="00561F2F"/>
    <w:rsid w:val="00570B57"/>
    <w:rsid w:val="00584820"/>
    <w:rsid w:val="005A5F25"/>
    <w:rsid w:val="005A619E"/>
    <w:rsid w:val="005C2D49"/>
    <w:rsid w:val="005E3B45"/>
    <w:rsid w:val="005F5D77"/>
    <w:rsid w:val="0061304C"/>
    <w:rsid w:val="00643BC8"/>
    <w:rsid w:val="00651CC2"/>
    <w:rsid w:val="006548DC"/>
    <w:rsid w:val="00667854"/>
    <w:rsid w:val="006A0B51"/>
    <w:rsid w:val="006C2E62"/>
    <w:rsid w:val="006D49A0"/>
    <w:rsid w:val="006D6B35"/>
    <w:rsid w:val="006E641E"/>
    <w:rsid w:val="006F3B4F"/>
    <w:rsid w:val="00720C1F"/>
    <w:rsid w:val="0074246A"/>
    <w:rsid w:val="00745DAB"/>
    <w:rsid w:val="00772902"/>
    <w:rsid w:val="00772E5C"/>
    <w:rsid w:val="00790705"/>
    <w:rsid w:val="007908F4"/>
    <w:rsid w:val="00793A95"/>
    <w:rsid w:val="007C472D"/>
    <w:rsid w:val="007D039D"/>
    <w:rsid w:val="007F020D"/>
    <w:rsid w:val="007F1C4E"/>
    <w:rsid w:val="007F5D77"/>
    <w:rsid w:val="007F6BE6"/>
    <w:rsid w:val="008121A5"/>
    <w:rsid w:val="008A22C6"/>
    <w:rsid w:val="008A41E8"/>
    <w:rsid w:val="008B2D65"/>
    <w:rsid w:val="008D50D8"/>
    <w:rsid w:val="008E789D"/>
    <w:rsid w:val="008F47D9"/>
    <w:rsid w:val="009278B0"/>
    <w:rsid w:val="0096739C"/>
    <w:rsid w:val="009777D5"/>
    <w:rsid w:val="00980715"/>
    <w:rsid w:val="009A58FA"/>
    <w:rsid w:val="009B5BA5"/>
    <w:rsid w:val="009C483D"/>
    <w:rsid w:val="009D044F"/>
    <w:rsid w:val="009D14AC"/>
    <w:rsid w:val="00A24B12"/>
    <w:rsid w:val="00A31134"/>
    <w:rsid w:val="00A46795"/>
    <w:rsid w:val="00A63424"/>
    <w:rsid w:val="00A642DE"/>
    <w:rsid w:val="00A70937"/>
    <w:rsid w:val="00A76D59"/>
    <w:rsid w:val="00A84C2B"/>
    <w:rsid w:val="00AB567F"/>
    <w:rsid w:val="00AE4425"/>
    <w:rsid w:val="00B22A60"/>
    <w:rsid w:val="00B2580F"/>
    <w:rsid w:val="00B46E00"/>
    <w:rsid w:val="00B47129"/>
    <w:rsid w:val="00B52031"/>
    <w:rsid w:val="00B64556"/>
    <w:rsid w:val="00B836E8"/>
    <w:rsid w:val="00B86DEE"/>
    <w:rsid w:val="00B8705E"/>
    <w:rsid w:val="00BB6674"/>
    <w:rsid w:val="00BD77E2"/>
    <w:rsid w:val="00BE1829"/>
    <w:rsid w:val="00BF21DC"/>
    <w:rsid w:val="00C05D8F"/>
    <w:rsid w:val="00C07F80"/>
    <w:rsid w:val="00C15801"/>
    <w:rsid w:val="00C43B7A"/>
    <w:rsid w:val="00C466D0"/>
    <w:rsid w:val="00C67FCC"/>
    <w:rsid w:val="00C708AB"/>
    <w:rsid w:val="00C82831"/>
    <w:rsid w:val="00C877A3"/>
    <w:rsid w:val="00C9625A"/>
    <w:rsid w:val="00CA08DC"/>
    <w:rsid w:val="00CA2C14"/>
    <w:rsid w:val="00CE0063"/>
    <w:rsid w:val="00D03392"/>
    <w:rsid w:val="00D04585"/>
    <w:rsid w:val="00D35F02"/>
    <w:rsid w:val="00D4022A"/>
    <w:rsid w:val="00D534E0"/>
    <w:rsid w:val="00D63BEB"/>
    <w:rsid w:val="00D70EBE"/>
    <w:rsid w:val="00D72BC4"/>
    <w:rsid w:val="00D804AD"/>
    <w:rsid w:val="00D87B80"/>
    <w:rsid w:val="00DC3E0D"/>
    <w:rsid w:val="00DC43FB"/>
    <w:rsid w:val="00DC6517"/>
    <w:rsid w:val="00DD283A"/>
    <w:rsid w:val="00DD68BA"/>
    <w:rsid w:val="00DF02F0"/>
    <w:rsid w:val="00E01BA0"/>
    <w:rsid w:val="00E109D4"/>
    <w:rsid w:val="00E15CC3"/>
    <w:rsid w:val="00E316CC"/>
    <w:rsid w:val="00E50204"/>
    <w:rsid w:val="00E67462"/>
    <w:rsid w:val="00E75650"/>
    <w:rsid w:val="00E959CE"/>
    <w:rsid w:val="00EA24AD"/>
    <w:rsid w:val="00EB425D"/>
    <w:rsid w:val="00ED0A76"/>
    <w:rsid w:val="00ED4558"/>
    <w:rsid w:val="00EE115B"/>
    <w:rsid w:val="00EE45C1"/>
    <w:rsid w:val="00EE7B78"/>
    <w:rsid w:val="00F06293"/>
    <w:rsid w:val="00F1350F"/>
    <w:rsid w:val="00F22696"/>
    <w:rsid w:val="00F25D36"/>
    <w:rsid w:val="00F27174"/>
    <w:rsid w:val="00F365BB"/>
    <w:rsid w:val="00F56B6F"/>
    <w:rsid w:val="00F82C6D"/>
    <w:rsid w:val="00FA2600"/>
    <w:rsid w:val="00FB68F4"/>
    <w:rsid w:val="00FC219B"/>
    <w:rsid w:val="00FD1A54"/>
    <w:rsid w:val="00FD3A1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table" w:styleId="TableGrid">
    <w:name w:val="Table Grid"/>
    <w:basedOn w:val="TableNormal"/>
    <w:uiPriority w:val="59"/>
    <w:rsid w:val="00E9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D35F02"/>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04"/>
  </w:style>
  <w:style w:type="paragraph" w:styleId="Heading2">
    <w:name w:val="heading 2"/>
    <w:basedOn w:val="Normal"/>
    <w:link w:val="Heading2Char"/>
    <w:uiPriority w:val="9"/>
    <w:qFormat/>
    <w:rsid w:val="007D039D"/>
    <w:pPr>
      <w:spacing w:before="100" w:beforeAutospacing="1" w:after="100" w:afterAutospacing="1"/>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0F"/>
    <w:rPr>
      <w:rFonts w:ascii="Tahoma" w:hAnsi="Tahoma" w:cs="Tahoma"/>
      <w:sz w:val="16"/>
      <w:szCs w:val="16"/>
    </w:rPr>
  </w:style>
  <w:style w:type="character" w:customStyle="1" w:styleId="BalloonTextChar">
    <w:name w:val="Balloon Text Char"/>
    <w:basedOn w:val="DefaultParagraphFont"/>
    <w:link w:val="BalloonText"/>
    <w:uiPriority w:val="99"/>
    <w:semiHidden/>
    <w:rsid w:val="00F1350F"/>
    <w:rPr>
      <w:rFonts w:ascii="Tahoma" w:hAnsi="Tahoma" w:cs="Tahoma"/>
      <w:sz w:val="16"/>
      <w:szCs w:val="16"/>
    </w:rPr>
  </w:style>
  <w:style w:type="character" w:styleId="Hyperlink">
    <w:name w:val="Hyperlink"/>
    <w:basedOn w:val="DefaultParagraphFont"/>
    <w:uiPriority w:val="99"/>
    <w:semiHidden/>
    <w:unhideWhenUsed/>
    <w:rsid w:val="00352D50"/>
    <w:rPr>
      <w:color w:val="0000FF"/>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352D50"/>
    <w:pPr>
      <w:ind w:left="720"/>
    </w:pPr>
    <w:rPr>
      <w:rFonts w:ascii="Calibri" w:hAnsi="Calibri" w:cs="Calibri"/>
      <w:sz w:val="22"/>
      <w:szCs w:val="22"/>
    </w:rPr>
  </w:style>
  <w:style w:type="paragraph" w:styleId="Header">
    <w:name w:val="header"/>
    <w:basedOn w:val="Normal"/>
    <w:link w:val="HeaderChar"/>
    <w:uiPriority w:val="99"/>
    <w:unhideWhenUsed/>
    <w:rsid w:val="00643BC8"/>
    <w:pPr>
      <w:tabs>
        <w:tab w:val="center" w:pos="4513"/>
        <w:tab w:val="right" w:pos="9026"/>
      </w:tabs>
    </w:pPr>
  </w:style>
  <w:style w:type="character" w:customStyle="1" w:styleId="HeaderChar">
    <w:name w:val="Header Char"/>
    <w:basedOn w:val="DefaultParagraphFont"/>
    <w:link w:val="Header"/>
    <w:uiPriority w:val="99"/>
    <w:rsid w:val="00643BC8"/>
  </w:style>
  <w:style w:type="paragraph" w:styleId="Footer">
    <w:name w:val="footer"/>
    <w:basedOn w:val="Normal"/>
    <w:link w:val="FooterChar"/>
    <w:uiPriority w:val="99"/>
    <w:unhideWhenUsed/>
    <w:rsid w:val="00643BC8"/>
    <w:pPr>
      <w:tabs>
        <w:tab w:val="center" w:pos="4513"/>
        <w:tab w:val="right" w:pos="9026"/>
      </w:tabs>
    </w:pPr>
  </w:style>
  <w:style w:type="character" w:customStyle="1" w:styleId="FooterChar">
    <w:name w:val="Footer Char"/>
    <w:basedOn w:val="DefaultParagraphFont"/>
    <w:link w:val="Footer"/>
    <w:uiPriority w:val="99"/>
    <w:rsid w:val="00643BC8"/>
  </w:style>
  <w:style w:type="character" w:customStyle="1" w:styleId="Heading2Char">
    <w:name w:val="Heading 2 Char"/>
    <w:basedOn w:val="DefaultParagraphFont"/>
    <w:link w:val="Heading2"/>
    <w:uiPriority w:val="9"/>
    <w:rsid w:val="007D039D"/>
    <w:rPr>
      <w:rFonts w:ascii="Times New Roman" w:eastAsiaTheme="minorEastAsia" w:hAnsi="Times New Roman" w:cs="Times New Roman"/>
      <w:b/>
      <w:bCs/>
      <w:sz w:val="36"/>
      <w:szCs w:val="36"/>
      <w:lang w:eastAsia="en-GB"/>
    </w:rPr>
  </w:style>
  <w:style w:type="character" w:styleId="CommentReference">
    <w:name w:val="annotation reference"/>
    <w:basedOn w:val="DefaultParagraphFont"/>
    <w:uiPriority w:val="99"/>
    <w:semiHidden/>
    <w:unhideWhenUsed/>
    <w:rsid w:val="00386820"/>
    <w:rPr>
      <w:sz w:val="16"/>
      <w:szCs w:val="16"/>
    </w:rPr>
  </w:style>
  <w:style w:type="paragraph" w:styleId="CommentText">
    <w:name w:val="annotation text"/>
    <w:basedOn w:val="Normal"/>
    <w:link w:val="CommentTextChar"/>
    <w:uiPriority w:val="99"/>
    <w:semiHidden/>
    <w:unhideWhenUsed/>
    <w:rsid w:val="00386820"/>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86820"/>
    <w:rPr>
      <w:rFonts w:ascii="Times New Roman" w:eastAsiaTheme="minorEastAsia" w:hAnsi="Times New Roman" w:cs="Times New Roman"/>
      <w:sz w:val="20"/>
      <w:szCs w:val="20"/>
      <w:lang w:eastAsia="en-GB"/>
    </w:rPr>
  </w:style>
  <w:style w:type="character" w:styleId="Strong">
    <w:name w:val="Strong"/>
    <w:basedOn w:val="DefaultParagraphFont"/>
    <w:uiPriority w:val="22"/>
    <w:qFormat/>
    <w:rsid w:val="004469AA"/>
    <w:rPr>
      <w:b/>
      <w:bCs/>
    </w:rPr>
  </w:style>
  <w:style w:type="table" w:styleId="TableGrid">
    <w:name w:val="Table Grid"/>
    <w:basedOn w:val="TableNormal"/>
    <w:uiPriority w:val="59"/>
    <w:rsid w:val="00E9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D35F0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43">
      <w:bodyDiv w:val="1"/>
      <w:marLeft w:val="0"/>
      <w:marRight w:val="0"/>
      <w:marTop w:val="0"/>
      <w:marBottom w:val="0"/>
      <w:divBdr>
        <w:top w:val="none" w:sz="0" w:space="0" w:color="auto"/>
        <w:left w:val="none" w:sz="0" w:space="0" w:color="auto"/>
        <w:bottom w:val="none" w:sz="0" w:space="0" w:color="auto"/>
        <w:right w:val="none" w:sz="0" w:space="0" w:color="auto"/>
      </w:divBdr>
    </w:div>
    <w:div w:id="52048796">
      <w:bodyDiv w:val="1"/>
      <w:marLeft w:val="0"/>
      <w:marRight w:val="0"/>
      <w:marTop w:val="0"/>
      <w:marBottom w:val="0"/>
      <w:divBdr>
        <w:top w:val="none" w:sz="0" w:space="0" w:color="auto"/>
        <w:left w:val="none" w:sz="0" w:space="0" w:color="auto"/>
        <w:bottom w:val="none" w:sz="0" w:space="0" w:color="auto"/>
        <w:right w:val="none" w:sz="0" w:space="0" w:color="auto"/>
      </w:divBdr>
    </w:div>
    <w:div w:id="78603300">
      <w:bodyDiv w:val="1"/>
      <w:marLeft w:val="0"/>
      <w:marRight w:val="0"/>
      <w:marTop w:val="0"/>
      <w:marBottom w:val="0"/>
      <w:divBdr>
        <w:top w:val="none" w:sz="0" w:space="0" w:color="auto"/>
        <w:left w:val="none" w:sz="0" w:space="0" w:color="auto"/>
        <w:bottom w:val="none" w:sz="0" w:space="0" w:color="auto"/>
        <w:right w:val="none" w:sz="0" w:space="0" w:color="auto"/>
      </w:divBdr>
    </w:div>
    <w:div w:id="79299417">
      <w:bodyDiv w:val="1"/>
      <w:marLeft w:val="0"/>
      <w:marRight w:val="0"/>
      <w:marTop w:val="0"/>
      <w:marBottom w:val="0"/>
      <w:divBdr>
        <w:top w:val="none" w:sz="0" w:space="0" w:color="auto"/>
        <w:left w:val="none" w:sz="0" w:space="0" w:color="auto"/>
        <w:bottom w:val="none" w:sz="0" w:space="0" w:color="auto"/>
        <w:right w:val="none" w:sz="0" w:space="0" w:color="auto"/>
      </w:divBdr>
    </w:div>
    <w:div w:id="108087580">
      <w:bodyDiv w:val="1"/>
      <w:marLeft w:val="0"/>
      <w:marRight w:val="0"/>
      <w:marTop w:val="0"/>
      <w:marBottom w:val="0"/>
      <w:divBdr>
        <w:top w:val="none" w:sz="0" w:space="0" w:color="auto"/>
        <w:left w:val="none" w:sz="0" w:space="0" w:color="auto"/>
        <w:bottom w:val="none" w:sz="0" w:space="0" w:color="auto"/>
        <w:right w:val="none" w:sz="0" w:space="0" w:color="auto"/>
      </w:divBdr>
      <w:divsChild>
        <w:div w:id="1327396005">
          <w:marLeft w:val="0"/>
          <w:marRight w:val="0"/>
          <w:marTop w:val="0"/>
          <w:marBottom w:val="100"/>
          <w:divBdr>
            <w:top w:val="none" w:sz="0" w:space="0" w:color="auto"/>
            <w:left w:val="none" w:sz="0" w:space="0" w:color="auto"/>
            <w:bottom w:val="none" w:sz="0" w:space="0" w:color="auto"/>
            <w:right w:val="none" w:sz="0" w:space="0" w:color="auto"/>
          </w:divBdr>
          <w:divsChild>
            <w:div w:id="352808366">
              <w:marLeft w:val="2700"/>
              <w:marRight w:val="0"/>
              <w:marTop w:val="0"/>
              <w:marBottom w:val="0"/>
              <w:divBdr>
                <w:top w:val="none" w:sz="0" w:space="0" w:color="auto"/>
                <w:left w:val="none" w:sz="0" w:space="0" w:color="auto"/>
                <w:bottom w:val="none" w:sz="0" w:space="0" w:color="auto"/>
                <w:right w:val="none" w:sz="0" w:space="0" w:color="auto"/>
              </w:divBdr>
              <w:divsChild>
                <w:div w:id="277375461">
                  <w:marLeft w:val="0"/>
                  <w:marRight w:val="0"/>
                  <w:marTop w:val="0"/>
                  <w:marBottom w:val="0"/>
                  <w:divBdr>
                    <w:top w:val="none" w:sz="0" w:space="0" w:color="auto"/>
                    <w:left w:val="none" w:sz="0" w:space="0" w:color="auto"/>
                    <w:bottom w:val="none" w:sz="0" w:space="0" w:color="auto"/>
                    <w:right w:val="none" w:sz="0" w:space="0" w:color="auto"/>
                  </w:divBdr>
                  <w:divsChild>
                    <w:div w:id="499781740">
                      <w:marLeft w:val="285"/>
                      <w:marRight w:val="285"/>
                      <w:marTop w:val="285"/>
                      <w:marBottom w:val="285"/>
                      <w:divBdr>
                        <w:top w:val="none" w:sz="0" w:space="0" w:color="auto"/>
                        <w:left w:val="none" w:sz="0" w:space="0" w:color="auto"/>
                        <w:bottom w:val="none" w:sz="0" w:space="0" w:color="auto"/>
                        <w:right w:val="none" w:sz="0" w:space="0" w:color="auto"/>
                      </w:divBdr>
                      <w:divsChild>
                        <w:div w:id="1034042643">
                          <w:marLeft w:val="0"/>
                          <w:marRight w:val="0"/>
                          <w:marTop w:val="0"/>
                          <w:marBottom w:val="0"/>
                          <w:divBdr>
                            <w:top w:val="none" w:sz="0" w:space="0" w:color="auto"/>
                            <w:left w:val="none" w:sz="0" w:space="0" w:color="auto"/>
                            <w:bottom w:val="none" w:sz="0" w:space="0" w:color="auto"/>
                            <w:right w:val="none" w:sz="0" w:space="0" w:color="auto"/>
                          </w:divBdr>
                          <w:divsChild>
                            <w:div w:id="484784407">
                              <w:marLeft w:val="0"/>
                              <w:marRight w:val="0"/>
                              <w:marTop w:val="0"/>
                              <w:marBottom w:val="240"/>
                              <w:divBdr>
                                <w:top w:val="single" w:sz="6" w:space="0" w:color="CCCCCC"/>
                                <w:left w:val="single" w:sz="6" w:space="0" w:color="CCCCCC"/>
                                <w:bottom w:val="single" w:sz="6" w:space="0" w:color="CCCCCC"/>
                                <w:right w:val="single" w:sz="6" w:space="0" w:color="CCCCCC"/>
                              </w:divBdr>
                              <w:divsChild>
                                <w:div w:id="1452819912">
                                  <w:marLeft w:val="0"/>
                                  <w:marRight w:val="0"/>
                                  <w:marTop w:val="0"/>
                                  <w:marBottom w:val="0"/>
                                  <w:divBdr>
                                    <w:top w:val="none" w:sz="0" w:space="0" w:color="auto"/>
                                    <w:left w:val="none" w:sz="0" w:space="0" w:color="auto"/>
                                    <w:bottom w:val="none" w:sz="0" w:space="0" w:color="auto"/>
                                    <w:right w:val="none" w:sz="0" w:space="0" w:color="auto"/>
                                  </w:divBdr>
                                  <w:divsChild>
                                    <w:div w:id="1627085018">
                                      <w:marLeft w:val="0"/>
                                      <w:marRight w:val="0"/>
                                      <w:marTop w:val="0"/>
                                      <w:marBottom w:val="0"/>
                                      <w:divBdr>
                                        <w:top w:val="none" w:sz="0" w:space="0" w:color="auto"/>
                                        <w:left w:val="none" w:sz="0" w:space="0" w:color="auto"/>
                                        <w:bottom w:val="none" w:sz="0" w:space="0" w:color="auto"/>
                                        <w:right w:val="none" w:sz="0" w:space="0" w:color="auto"/>
                                      </w:divBdr>
                                      <w:divsChild>
                                        <w:div w:id="18045110">
                                          <w:marLeft w:val="0"/>
                                          <w:marRight w:val="0"/>
                                          <w:marTop w:val="0"/>
                                          <w:marBottom w:val="0"/>
                                          <w:divBdr>
                                            <w:top w:val="none" w:sz="0" w:space="0" w:color="auto"/>
                                            <w:left w:val="none" w:sz="0" w:space="0" w:color="auto"/>
                                            <w:bottom w:val="none" w:sz="0" w:space="0" w:color="auto"/>
                                            <w:right w:val="none" w:sz="0" w:space="0" w:color="auto"/>
                                          </w:divBdr>
                                          <w:divsChild>
                                            <w:div w:id="1353146575">
                                              <w:marLeft w:val="0"/>
                                              <w:marRight w:val="0"/>
                                              <w:marTop w:val="0"/>
                                              <w:marBottom w:val="240"/>
                                              <w:divBdr>
                                                <w:top w:val="single" w:sz="6" w:space="0" w:color="CCCCCC"/>
                                                <w:left w:val="single" w:sz="6" w:space="0" w:color="CCCCCC"/>
                                                <w:bottom w:val="single" w:sz="6" w:space="0" w:color="CCCCCC"/>
                                                <w:right w:val="single" w:sz="6" w:space="0" w:color="CCCCCC"/>
                                              </w:divBdr>
                                              <w:divsChild>
                                                <w:div w:id="103119229">
                                                  <w:marLeft w:val="0"/>
                                                  <w:marRight w:val="0"/>
                                                  <w:marTop w:val="0"/>
                                                  <w:marBottom w:val="0"/>
                                                  <w:divBdr>
                                                    <w:top w:val="none" w:sz="0" w:space="0" w:color="auto"/>
                                                    <w:left w:val="none" w:sz="0" w:space="0" w:color="auto"/>
                                                    <w:bottom w:val="none" w:sz="0" w:space="0" w:color="auto"/>
                                                    <w:right w:val="none" w:sz="0" w:space="0" w:color="auto"/>
                                                  </w:divBdr>
                                                  <w:divsChild>
                                                    <w:div w:id="15233089">
                                                      <w:marLeft w:val="0"/>
                                                      <w:marRight w:val="0"/>
                                                      <w:marTop w:val="0"/>
                                                      <w:marBottom w:val="0"/>
                                                      <w:divBdr>
                                                        <w:top w:val="none" w:sz="0" w:space="0" w:color="auto"/>
                                                        <w:left w:val="none" w:sz="0" w:space="0" w:color="auto"/>
                                                        <w:bottom w:val="none" w:sz="0" w:space="0" w:color="auto"/>
                                                        <w:right w:val="none" w:sz="0" w:space="0" w:color="auto"/>
                                                      </w:divBdr>
                                                      <w:divsChild>
                                                        <w:div w:id="734666908">
                                                          <w:marLeft w:val="0"/>
                                                          <w:marRight w:val="0"/>
                                                          <w:marTop w:val="0"/>
                                                          <w:marBottom w:val="0"/>
                                                          <w:divBdr>
                                                            <w:top w:val="none" w:sz="0" w:space="0" w:color="auto"/>
                                                            <w:left w:val="none" w:sz="0" w:space="0" w:color="auto"/>
                                                            <w:bottom w:val="none" w:sz="0" w:space="0" w:color="auto"/>
                                                            <w:right w:val="none" w:sz="0" w:space="0" w:color="auto"/>
                                                          </w:divBdr>
                                                          <w:divsChild>
                                                            <w:div w:id="518665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48975">
      <w:bodyDiv w:val="1"/>
      <w:marLeft w:val="0"/>
      <w:marRight w:val="0"/>
      <w:marTop w:val="0"/>
      <w:marBottom w:val="0"/>
      <w:divBdr>
        <w:top w:val="none" w:sz="0" w:space="0" w:color="auto"/>
        <w:left w:val="none" w:sz="0" w:space="0" w:color="auto"/>
        <w:bottom w:val="none" w:sz="0" w:space="0" w:color="auto"/>
        <w:right w:val="none" w:sz="0" w:space="0" w:color="auto"/>
      </w:divBdr>
    </w:div>
    <w:div w:id="168297285">
      <w:bodyDiv w:val="1"/>
      <w:marLeft w:val="0"/>
      <w:marRight w:val="0"/>
      <w:marTop w:val="0"/>
      <w:marBottom w:val="0"/>
      <w:divBdr>
        <w:top w:val="none" w:sz="0" w:space="0" w:color="auto"/>
        <w:left w:val="none" w:sz="0" w:space="0" w:color="auto"/>
        <w:bottom w:val="none" w:sz="0" w:space="0" w:color="auto"/>
        <w:right w:val="none" w:sz="0" w:space="0" w:color="auto"/>
      </w:divBdr>
    </w:div>
    <w:div w:id="198278060">
      <w:bodyDiv w:val="1"/>
      <w:marLeft w:val="0"/>
      <w:marRight w:val="0"/>
      <w:marTop w:val="0"/>
      <w:marBottom w:val="0"/>
      <w:divBdr>
        <w:top w:val="none" w:sz="0" w:space="0" w:color="auto"/>
        <w:left w:val="none" w:sz="0" w:space="0" w:color="auto"/>
        <w:bottom w:val="none" w:sz="0" w:space="0" w:color="auto"/>
        <w:right w:val="none" w:sz="0" w:space="0" w:color="auto"/>
      </w:divBdr>
      <w:divsChild>
        <w:div w:id="91518177">
          <w:marLeft w:val="0"/>
          <w:marRight w:val="0"/>
          <w:marTop w:val="0"/>
          <w:marBottom w:val="0"/>
          <w:divBdr>
            <w:top w:val="none" w:sz="0" w:space="0" w:color="auto"/>
            <w:left w:val="none" w:sz="0" w:space="0" w:color="auto"/>
            <w:bottom w:val="none" w:sz="0" w:space="0" w:color="auto"/>
            <w:right w:val="none" w:sz="0" w:space="0" w:color="auto"/>
          </w:divBdr>
        </w:div>
      </w:divsChild>
    </w:div>
    <w:div w:id="224149038">
      <w:bodyDiv w:val="1"/>
      <w:marLeft w:val="0"/>
      <w:marRight w:val="0"/>
      <w:marTop w:val="0"/>
      <w:marBottom w:val="0"/>
      <w:divBdr>
        <w:top w:val="none" w:sz="0" w:space="0" w:color="auto"/>
        <w:left w:val="none" w:sz="0" w:space="0" w:color="auto"/>
        <w:bottom w:val="none" w:sz="0" w:space="0" w:color="auto"/>
        <w:right w:val="none" w:sz="0" w:space="0" w:color="auto"/>
      </w:divBdr>
    </w:div>
    <w:div w:id="226767896">
      <w:bodyDiv w:val="1"/>
      <w:marLeft w:val="0"/>
      <w:marRight w:val="0"/>
      <w:marTop w:val="0"/>
      <w:marBottom w:val="0"/>
      <w:divBdr>
        <w:top w:val="none" w:sz="0" w:space="0" w:color="auto"/>
        <w:left w:val="none" w:sz="0" w:space="0" w:color="auto"/>
        <w:bottom w:val="none" w:sz="0" w:space="0" w:color="auto"/>
        <w:right w:val="none" w:sz="0" w:space="0" w:color="auto"/>
      </w:divBdr>
    </w:div>
    <w:div w:id="236090056">
      <w:bodyDiv w:val="1"/>
      <w:marLeft w:val="0"/>
      <w:marRight w:val="0"/>
      <w:marTop w:val="0"/>
      <w:marBottom w:val="0"/>
      <w:divBdr>
        <w:top w:val="none" w:sz="0" w:space="0" w:color="auto"/>
        <w:left w:val="none" w:sz="0" w:space="0" w:color="auto"/>
        <w:bottom w:val="none" w:sz="0" w:space="0" w:color="auto"/>
        <w:right w:val="none" w:sz="0" w:space="0" w:color="auto"/>
      </w:divBdr>
    </w:div>
    <w:div w:id="247733696">
      <w:bodyDiv w:val="1"/>
      <w:marLeft w:val="0"/>
      <w:marRight w:val="0"/>
      <w:marTop w:val="0"/>
      <w:marBottom w:val="0"/>
      <w:divBdr>
        <w:top w:val="none" w:sz="0" w:space="0" w:color="auto"/>
        <w:left w:val="none" w:sz="0" w:space="0" w:color="auto"/>
        <w:bottom w:val="none" w:sz="0" w:space="0" w:color="auto"/>
        <w:right w:val="none" w:sz="0" w:space="0" w:color="auto"/>
      </w:divBdr>
    </w:div>
    <w:div w:id="346909648">
      <w:bodyDiv w:val="1"/>
      <w:marLeft w:val="0"/>
      <w:marRight w:val="0"/>
      <w:marTop w:val="0"/>
      <w:marBottom w:val="0"/>
      <w:divBdr>
        <w:top w:val="none" w:sz="0" w:space="0" w:color="auto"/>
        <w:left w:val="none" w:sz="0" w:space="0" w:color="auto"/>
        <w:bottom w:val="none" w:sz="0" w:space="0" w:color="auto"/>
        <w:right w:val="none" w:sz="0" w:space="0" w:color="auto"/>
      </w:divBdr>
      <w:divsChild>
        <w:div w:id="36783446">
          <w:marLeft w:val="0"/>
          <w:marRight w:val="0"/>
          <w:marTop w:val="0"/>
          <w:marBottom w:val="100"/>
          <w:divBdr>
            <w:top w:val="none" w:sz="0" w:space="0" w:color="auto"/>
            <w:left w:val="none" w:sz="0" w:space="0" w:color="auto"/>
            <w:bottom w:val="none" w:sz="0" w:space="0" w:color="auto"/>
            <w:right w:val="none" w:sz="0" w:space="0" w:color="auto"/>
          </w:divBdr>
          <w:divsChild>
            <w:div w:id="1755778763">
              <w:marLeft w:val="2700"/>
              <w:marRight w:val="0"/>
              <w:marTop w:val="0"/>
              <w:marBottom w:val="0"/>
              <w:divBdr>
                <w:top w:val="none" w:sz="0" w:space="0" w:color="auto"/>
                <w:left w:val="none" w:sz="0" w:space="0" w:color="auto"/>
                <w:bottom w:val="none" w:sz="0" w:space="0" w:color="auto"/>
                <w:right w:val="none" w:sz="0" w:space="0" w:color="auto"/>
              </w:divBdr>
              <w:divsChild>
                <w:div w:id="458257349">
                  <w:marLeft w:val="0"/>
                  <w:marRight w:val="0"/>
                  <w:marTop w:val="0"/>
                  <w:marBottom w:val="0"/>
                  <w:divBdr>
                    <w:top w:val="none" w:sz="0" w:space="0" w:color="auto"/>
                    <w:left w:val="none" w:sz="0" w:space="0" w:color="auto"/>
                    <w:bottom w:val="none" w:sz="0" w:space="0" w:color="auto"/>
                    <w:right w:val="none" w:sz="0" w:space="0" w:color="auto"/>
                  </w:divBdr>
                  <w:divsChild>
                    <w:div w:id="28184097">
                      <w:marLeft w:val="285"/>
                      <w:marRight w:val="285"/>
                      <w:marTop w:val="285"/>
                      <w:marBottom w:val="285"/>
                      <w:divBdr>
                        <w:top w:val="none" w:sz="0" w:space="0" w:color="auto"/>
                        <w:left w:val="none" w:sz="0" w:space="0" w:color="auto"/>
                        <w:bottom w:val="none" w:sz="0" w:space="0" w:color="auto"/>
                        <w:right w:val="none" w:sz="0" w:space="0" w:color="auto"/>
                      </w:divBdr>
                      <w:divsChild>
                        <w:div w:id="1148400046">
                          <w:marLeft w:val="0"/>
                          <w:marRight w:val="0"/>
                          <w:marTop w:val="0"/>
                          <w:marBottom w:val="0"/>
                          <w:divBdr>
                            <w:top w:val="none" w:sz="0" w:space="0" w:color="auto"/>
                            <w:left w:val="none" w:sz="0" w:space="0" w:color="auto"/>
                            <w:bottom w:val="none" w:sz="0" w:space="0" w:color="auto"/>
                            <w:right w:val="none" w:sz="0" w:space="0" w:color="auto"/>
                          </w:divBdr>
                          <w:divsChild>
                            <w:div w:id="556429175">
                              <w:marLeft w:val="0"/>
                              <w:marRight w:val="0"/>
                              <w:marTop w:val="0"/>
                              <w:marBottom w:val="240"/>
                              <w:divBdr>
                                <w:top w:val="single" w:sz="6" w:space="0" w:color="E8E8E8"/>
                                <w:left w:val="single" w:sz="6" w:space="0" w:color="E8E8E8"/>
                                <w:bottom w:val="single" w:sz="6" w:space="0" w:color="E8E8E8"/>
                                <w:right w:val="single" w:sz="6" w:space="0" w:color="E8E8E8"/>
                              </w:divBdr>
                              <w:divsChild>
                                <w:div w:id="4028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5101">
      <w:bodyDiv w:val="1"/>
      <w:marLeft w:val="0"/>
      <w:marRight w:val="0"/>
      <w:marTop w:val="0"/>
      <w:marBottom w:val="0"/>
      <w:divBdr>
        <w:top w:val="none" w:sz="0" w:space="0" w:color="auto"/>
        <w:left w:val="none" w:sz="0" w:space="0" w:color="auto"/>
        <w:bottom w:val="none" w:sz="0" w:space="0" w:color="auto"/>
        <w:right w:val="none" w:sz="0" w:space="0" w:color="auto"/>
      </w:divBdr>
    </w:div>
    <w:div w:id="376709844">
      <w:bodyDiv w:val="1"/>
      <w:marLeft w:val="0"/>
      <w:marRight w:val="0"/>
      <w:marTop w:val="0"/>
      <w:marBottom w:val="0"/>
      <w:divBdr>
        <w:top w:val="none" w:sz="0" w:space="0" w:color="auto"/>
        <w:left w:val="none" w:sz="0" w:space="0" w:color="auto"/>
        <w:bottom w:val="none" w:sz="0" w:space="0" w:color="auto"/>
        <w:right w:val="none" w:sz="0" w:space="0" w:color="auto"/>
      </w:divBdr>
    </w:div>
    <w:div w:id="387074388">
      <w:bodyDiv w:val="1"/>
      <w:marLeft w:val="0"/>
      <w:marRight w:val="0"/>
      <w:marTop w:val="0"/>
      <w:marBottom w:val="0"/>
      <w:divBdr>
        <w:top w:val="none" w:sz="0" w:space="0" w:color="auto"/>
        <w:left w:val="none" w:sz="0" w:space="0" w:color="auto"/>
        <w:bottom w:val="none" w:sz="0" w:space="0" w:color="auto"/>
        <w:right w:val="none" w:sz="0" w:space="0" w:color="auto"/>
      </w:divBdr>
    </w:div>
    <w:div w:id="387343651">
      <w:bodyDiv w:val="1"/>
      <w:marLeft w:val="0"/>
      <w:marRight w:val="0"/>
      <w:marTop w:val="0"/>
      <w:marBottom w:val="0"/>
      <w:divBdr>
        <w:top w:val="none" w:sz="0" w:space="0" w:color="auto"/>
        <w:left w:val="none" w:sz="0" w:space="0" w:color="auto"/>
        <w:bottom w:val="none" w:sz="0" w:space="0" w:color="auto"/>
        <w:right w:val="none" w:sz="0" w:space="0" w:color="auto"/>
      </w:divBdr>
    </w:div>
    <w:div w:id="499738586">
      <w:bodyDiv w:val="1"/>
      <w:marLeft w:val="0"/>
      <w:marRight w:val="0"/>
      <w:marTop w:val="0"/>
      <w:marBottom w:val="0"/>
      <w:divBdr>
        <w:top w:val="none" w:sz="0" w:space="0" w:color="auto"/>
        <w:left w:val="none" w:sz="0" w:space="0" w:color="auto"/>
        <w:bottom w:val="none" w:sz="0" w:space="0" w:color="auto"/>
        <w:right w:val="none" w:sz="0" w:space="0" w:color="auto"/>
      </w:divBdr>
    </w:div>
    <w:div w:id="531307841">
      <w:bodyDiv w:val="1"/>
      <w:marLeft w:val="0"/>
      <w:marRight w:val="0"/>
      <w:marTop w:val="0"/>
      <w:marBottom w:val="0"/>
      <w:divBdr>
        <w:top w:val="none" w:sz="0" w:space="0" w:color="auto"/>
        <w:left w:val="none" w:sz="0" w:space="0" w:color="auto"/>
        <w:bottom w:val="none" w:sz="0" w:space="0" w:color="auto"/>
        <w:right w:val="none" w:sz="0" w:space="0" w:color="auto"/>
      </w:divBdr>
    </w:div>
    <w:div w:id="580021119">
      <w:bodyDiv w:val="1"/>
      <w:marLeft w:val="0"/>
      <w:marRight w:val="0"/>
      <w:marTop w:val="0"/>
      <w:marBottom w:val="0"/>
      <w:divBdr>
        <w:top w:val="none" w:sz="0" w:space="0" w:color="auto"/>
        <w:left w:val="none" w:sz="0" w:space="0" w:color="auto"/>
        <w:bottom w:val="none" w:sz="0" w:space="0" w:color="auto"/>
        <w:right w:val="none" w:sz="0" w:space="0" w:color="auto"/>
      </w:divBdr>
    </w:div>
    <w:div w:id="634338188">
      <w:bodyDiv w:val="1"/>
      <w:marLeft w:val="0"/>
      <w:marRight w:val="0"/>
      <w:marTop w:val="0"/>
      <w:marBottom w:val="0"/>
      <w:divBdr>
        <w:top w:val="none" w:sz="0" w:space="0" w:color="auto"/>
        <w:left w:val="none" w:sz="0" w:space="0" w:color="auto"/>
        <w:bottom w:val="none" w:sz="0" w:space="0" w:color="auto"/>
        <w:right w:val="none" w:sz="0" w:space="0" w:color="auto"/>
      </w:divBdr>
    </w:div>
    <w:div w:id="654115801">
      <w:bodyDiv w:val="1"/>
      <w:marLeft w:val="0"/>
      <w:marRight w:val="0"/>
      <w:marTop w:val="0"/>
      <w:marBottom w:val="0"/>
      <w:divBdr>
        <w:top w:val="none" w:sz="0" w:space="0" w:color="auto"/>
        <w:left w:val="none" w:sz="0" w:space="0" w:color="auto"/>
        <w:bottom w:val="none" w:sz="0" w:space="0" w:color="auto"/>
        <w:right w:val="none" w:sz="0" w:space="0" w:color="auto"/>
      </w:divBdr>
    </w:div>
    <w:div w:id="663432091">
      <w:bodyDiv w:val="1"/>
      <w:marLeft w:val="0"/>
      <w:marRight w:val="0"/>
      <w:marTop w:val="0"/>
      <w:marBottom w:val="0"/>
      <w:divBdr>
        <w:top w:val="none" w:sz="0" w:space="0" w:color="auto"/>
        <w:left w:val="none" w:sz="0" w:space="0" w:color="auto"/>
        <w:bottom w:val="none" w:sz="0" w:space="0" w:color="auto"/>
        <w:right w:val="none" w:sz="0" w:space="0" w:color="auto"/>
      </w:divBdr>
    </w:div>
    <w:div w:id="731730846">
      <w:bodyDiv w:val="1"/>
      <w:marLeft w:val="0"/>
      <w:marRight w:val="0"/>
      <w:marTop w:val="0"/>
      <w:marBottom w:val="0"/>
      <w:divBdr>
        <w:top w:val="none" w:sz="0" w:space="0" w:color="auto"/>
        <w:left w:val="none" w:sz="0" w:space="0" w:color="auto"/>
        <w:bottom w:val="none" w:sz="0" w:space="0" w:color="auto"/>
        <w:right w:val="none" w:sz="0" w:space="0" w:color="auto"/>
      </w:divBdr>
    </w:div>
    <w:div w:id="743844348">
      <w:bodyDiv w:val="1"/>
      <w:marLeft w:val="0"/>
      <w:marRight w:val="0"/>
      <w:marTop w:val="0"/>
      <w:marBottom w:val="0"/>
      <w:divBdr>
        <w:top w:val="none" w:sz="0" w:space="0" w:color="auto"/>
        <w:left w:val="none" w:sz="0" w:space="0" w:color="auto"/>
        <w:bottom w:val="none" w:sz="0" w:space="0" w:color="auto"/>
        <w:right w:val="none" w:sz="0" w:space="0" w:color="auto"/>
      </w:divBdr>
    </w:div>
    <w:div w:id="749809956">
      <w:bodyDiv w:val="1"/>
      <w:marLeft w:val="0"/>
      <w:marRight w:val="0"/>
      <w:marTop w:val="0"/>
      <w:marBottom w:val="0"/>
      <w:divBdr>
        <w:top w:val="none" w:sz="0" w:space="0" w:color="auto"/>
        <w:left w:val="none" w:sz="0" w:space="0" w:color="auto"/>
        <w:bottom w:val="none" w:sz="0" w:space="0" w:color="auto"/>
        <w:right w:val="none" w:sz="0" w:space="0" w:color="auto"/>
      </w:divBdr>
      <w:divsChild>
        <w:div w:id="306476425">
          <w:marLeft w:val="0"/>
          <w:marRight w:val="0"/>
          <w:marTop w:val="0"/>
          <w:marBottom w:val="100"/>
          <w:divBdr>
            <w:top w:val="none" w:sz="0" w:space="0" w:color="auto"/>
            <w:left w:val="none" w:sz="0" w:space="0" w:color="auto"/>
            <w:bottom w:val="none" w:sz="0" w:space="0" w:color="auto"/>
            <w:right w:val="none" w:sz="0" w:space="0" w:color="auto"/>
          </w:divBdr>
          <w:divsChild>
            <w:div w:id="240025005">
              <w:marLeft w:val="2700"/>
              <w:marRight w:val="0"/>
              <w:marTop w:val="0"/>
              <w:marBottom w:val="0"/>
              <w:divBdr>
                <w:top w:val="none" w:sz="0" w:space="0" w:color="auto"/>
                <w:left w:val="none" w:sz="0" w:space="0" w:color="auto"/>
                <w:bottom w:val="none" w:sz="0" w:space="0" w:color="auto"/>
                <w:right w:val="none" w:sz="0" w:space="0" w:color="auto"/>
              </w:divBdr>
              <w:divsChild>
                <w:div w:id="758715360">
                  <w:marLeft w:val="0"/>
                  <w:marRight w:val="0"/>
                  <w:marTop w:val="0"/>
                  <w:marBottom w:val="0"/>
                  <w:divBdr>
                    <w:top w:val="none" w:sz="0" w:space="0" w:color="auto"/>
                    <w:left w:val="none" w:sz="0" w:space="0" w:color="auto"/>
                    <w:bottom w:val="none" w:sz="0" w:space="0" w:color="auto"/>
                    <w:right w:val="none" w:sz="0" w:space="0" w:color="auto"/>
                  </w:divBdr>
                  <w:divsChild>
                    <w:div w:id="1864248377">
                      <w:marLeft w:val="285"/>
                      <w:marRight w:val="285"/>
                      <w:marTop w:val="285"/>
                      <w:marBottom w:val="285"/>
                      <w:divBdr>
                        <w:top w:val="none" w:sz="0" w:space="0" w:color="auto"/>
                        <w:left w:val="none" w:sz="0" w:space="0" w:color="auto"/>
                        <w:bottom w:val="none" w:sz="0" w:space="0" w:color="auto"/>
                        <w:right w:val="none" w:sz="0" w:space="0" w:color="auto"/>
                      </w:divBdr>
                      <w:divsChild>
                        <w:div w:id="2102482713">
                          <w:marLeft w:val="0"/>
                          <w:marRight w:val="0"/>
                          <w:marTop w:val="0"/>
                          <w:marBottom w:val="0"/>
                          <w:divBdr>
                            <w:top w:val="none" w:sz="0" w:space="0" w:color="auto"/>
                            <w:left w:val="none" w:sz="0" w:space="0" w:color="auto"/>
                            <w:bottom w:val="none" w:sz="0" w:space="0" w:color="auto"/>
                            <w:right w:val="none" w:sz="0" w:space="0" w:color="auto"/>
                          </w:divBdr>
                          <w:divsChild>
                            <w:div w:id="1553737610">
                              <w:marLeft w:val="0"/>
                              <w:marRight w:val="0"/>
                              <w:marTop w:val="0"/>
                              <w:marBottom w:val="240"/>
                              <w:divBdr>
                                <w:top w:val="single" w:sz="6" w:space="0" w:color="CCCCCC"/>
                                <w:left w:val="single" w:sz="6" w:space="0" w:color="CCCCCC"/>
                                <w:bottom w:val="single" w:sz="6" w:space="0" w:color="CCCCCC"/>
                                <w:right w:val="single" w:sz="6" w:space="0" w:color="CCCCCC"/>
                              </w:divBdr>
                              <w:divsChild>
                                <w:div w:id="828441581">
                                  <w:marLeft w:val="0"/>
                                  <w:marRight w:val="0"/>
                                  <w:marTop w:val="0"/>
                                  <w:marBottom w:val="0"/>
                                  <w:divBdr>
                                    <w:top w:val="none" w:sz="0" w:space="0" w:color="auto"/>
                                    <w:left w:val="none" w:sz="0" w:space="0" w:color="auto"/>
                                    <w:bottom w:val="none" w:sz="0" w:space="0" w:color="auto"/>
                                    <w:right w:val="none" w:sz="0" w:space="0" w:color="auto"/>
                                  </w:divBdr>
                                </w:div>
                                <w:div w:id="1923028485">
                                  <w:marLeft w:val="0"/>
                                  <w:marRight w:val="0"/>
                                  <w:marTop w:val="0"/>
                                  <w:marBottom w:val="0"/>
                                  <w:divBdr>
                                    <w:top w:val="none" w:sz="0" w:space="0" w:color="auto"/>
                                    <w:left w:val="none" w:sz="0" w:space="0" w:color="auto"/>
                                    <w:bottom w:val="none" w:sz="0" w:space="0" w:color="auto"/>
                                    <w:right w:val="none" w:sz="0" w:space="0" w:color="auto"/>
                                  </w:divBdr>
                                  <w:divsChild>
                                    <w:div w:id="206766823">
                                      <w:marLeft w:val="0"/>
                                      <w:marRight w:val="0"/>
                                      <w:marTop w:val="0"/>
                                      <w:marBottom w:val="0"/>
                                      <w:divBdr>
                                        <w:top w:val="none" w:sz="0" w:space="0" w:color="auto"/>
                                        <w:left w:val="none" w:sz="0" w:space="0" w:color="auto"/>
                                        <w:bottom w:val="none" w:sz="0" w:space="0" w:color="auto"/>
                                        <w:right w:val="none" w:sz="0" w:space="0" w:color="auto"/>
                                      </w:divBdr>
                                      <w:divsChild>
                                        <w:div w:id="1071544515">
                                          <w:marLeft w:val="15"/>
                                          <w:marRight w:val="15"/>
                                          <w:marTop w:val="15"/>
                                          <w:marBottom w:val="15"/>
                                          <w:divBdr>
                                            <w:top w:val="single" w:sz="6" w:space="1" w:color="B2B3B4"/>
                                            <w:left w:val="single" w:sz="6" w:space="1" w:color="B2B3B4"/>
                                            <w:bottom w:val="single" w:sz="6" w:space="1" w:color="B2B3B4"/>
                                            <w:right w:val="single" w:sz="6" w:space="1" w:color="B2B3B4"/>
                                          </w:divBdr>
                                        </w:div>
                                        <w:div w:id="2113280999">
                                          <w:marLeft w:val="15"/>
                                          <w:marRight w:val="15"/>
                                          <w:marTop w:val="15"/>
                                          <w:marBottom w:val="15"/>
                                          <w:divBdr>
                                            <w:top w:val="single" w:sz="6" w:space="1" w:color="B2B3B4"/>
                                            <w:left w:val="single" w:sz="6" w:space="1" w:color="B2B3B4"/>
                                            <w:bottom w:val="single" w:sz="6" w:space="1" w:color="B2B3B4"/>
                                            <w:right w:val="single" w:sz="6" w:space="1" w:color="B2B3B4"/>
                                          </w:divBdr>
                                        </w:div>
                                        <w:div w:id="2057702178">
                                          <w:marLeft w:val="15"/>
                                          <w:marRight w:val="15"/>
                                          <w:marTop w:val="15"/>
                                          <w:marBottom w:val="15"/>
                                          <w:divBdr>
                                            <w:top w:val="single" w:sz="6" w:space="1" w:color="B2B3B4"/>
                                            <w:left w:val="single" w:sz="6" w:space="1" w:color="B2B3B4"/>
                                            <w:bottom w:val="single" w:sz="6" w:space="1" w:color="B2B3B4"/>
                                            <w:right w:val="single" w:sz="6" w:space="1" w:color="B2B3B4"/>
                                          </w:divBdr>
                                        </w:div>
                                        <w:div w:id="831069280">
                                          <w:marLeft w:val="15"/>
                                          <w:marRight w:val="15"/>
                                          <w:marTop w:val="15"/>
                                          <w:marBottom w:val="15"/>
                                          <w:divBdr>
                                            <w:top w:val="single" w:sz="6" w:space="1" w:color="B2B3B4"/>
                                            <w:left w:val="single" w:sz="6" w:space="1" w:color="B2B3B4"/>
                                            <w:bottom w:val="single" w:sz="6" w:space="1" w:color="B2B3B4"/>
                                            <w:right w:val="single" w:sz="6" w:space="1" w:color="B2B3B4"/>
                                          </w:divBdr>
                                        </w:div>
                                        <w:div w:id="561333172">
                                          <w:marLeft w:val="15"/>
                                          <w:marRight w:val="15"/>
                                          <w:marTop w:val="15"/>
                                          <w:marBottom w:val="15"/>
                                          <w:divBdr>
                                            <w:top w:val="single" w:sz="6" w:space="1" w:color="B2B3B4"/>
                                            <w:left w:val="single" w:sz="6" w:space="1" w:color="B2B3B4"/>
                                            <w:bottom w:val="single" w:sz="6" w:space="1" w:color="B2B3B4"/>
                                            <w:right w:val="single" w:sz="6" w:space="1" w:color="B2B3B4"/>
                                          </w:divBdr>
                                        </w:div>
                                        <w:div w:id="1638486642">
                                          <w:marLeft w:val="0"/>
                                          <w:marRight w:val="0"/>
                                          <w:marTop w:val="0"/>
                                          <w:marBottom w:val="0"/>
                                          <w:divBdr>
                                            <w:top w:val="none" w:sz="0" w:space="0" w:color="auto"/>
                                            <w:left w:val="none" w:sz="0" w:space="0" w:color="auto"/>
                                            <w:bottom w:val="none" w:sz="0" w:space="0" w:color="auto"/>
                                            <w:right w:val="none" w:sz="0" w:space="0" w:color="auto"/>
                                          </w:divBdr>
                                          <w:divsChild>
                                            <w:div w:id="742876580">
                                              <w:marLeft w:val="0"/>
                                              <w:marRight w:val="0"/>
                                              <w:marTop w:val="0"/>
                                              <w:marBottom w:val="240"/>
                                              <w:divBdr>
                                                <w:top w:val="single" w:sz="6" w:space="0" w:color="CCCCCC"/>
                                                <w:left w:val="single" w:sz="6" w:space="0" w:color="CCCCCC"/>
                                                <w:bottom w:val="single" w:sz="6" w:space="0" w:color="CCCCCC"/>
                                                <w:right w:val="single" w:sz="6" w:space="0" w:color="CCCCCC"/>
                                              </w:divBdr>
                                              <w:divsChild>
                                                <w:div w:id="825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776909">
      <w:bodyDiv w:val="1"/>
      <w:marLeft w:val="0"/>
      <w:marRight w:val="0"/>
      <w:marTop w:val="0"/>
      <w:marBottom w:val="0"/>
      <w:divBdr>
        <w:top w:val="none" w:sz="0" w:space="0" w:color="auto"/>
        <w:left w:val="none" w:sz="0" w:space="0" w:color="auto"/>
        <w:bottom w:val="none" w:sz="0" w:space="0" w:color="auto"/>
        <w:right w:val="none" w:sz="0" w:space="0" w:color="auto"/>
      </w:divBdr>
      <w:divsChild>
        <w:div w:id="1085955206">
          <w:marLeft w:val="0"/>
          <w:marRight w:val="0"/>
          <w:marTop w:val="0"/>
          <w:marBottom w:val="100"/>
          <w:divBdr>
            <w:top w:val="none" w:sz="0" w:space="0" w:color="auto"/>
            <w:left w:val="none" w:sz="0" w:space="0" w:color="auto"/>
            <w:bottom w:val="none" w:sz="0" w:space="0" w:color="auto"/>
            <w:right w:val="none" w:sz="0" w:space="0" w:color="auto"/>
          </w:divBdr>
          <w:divsChild>
            <w:div w:id="476143104">
              <w:marLeft w:val="2700"/>
              <w:marRight w:val="0"/>
              <w:marTop w:val="0"/>
              <w:marBottom w:val="0"/>
              <w:divBdr>
                <w:top w:val="none" w:sz="0" w:space="0" w:color="auto"/>
                <w:left w:val="none" w:sz="0" w:space="0" w:color="auto"/>
                <w:bottom w:val="none" w:sz="0" w:space="0" w:color="auto"/>
                <w:right w:val="none" w:sz="0" w:space="0" w:color="auto"/>
              </w:divBdr>
              <w:divsChild>
                <w:div w:id="848329003">
                  <w:marLeft w:val="0"/>
                  <w:marRight w:val="0"/>
                  <w:marTop w:val="0"/>
                  <w:marBottom w:val="0"/>
                  <w:divBdr>
                    <w:top w:val="none" w:sz="0" w:space="0" w:color="auto"/>
                    <w:left w:val="none" w:sz="0" w:space="0" w:color="auto"/>
                    <w:bottom w:val="none" w:sz="0" w:space="0" w:color="auto"/>
                    <w:right w:val="none" w:sz="0" w:space="0" w:color="auto"/>
                  </w:divBdr>
                  <w:divsChild>
                    <w:div w:id="1210261584">
                      <w:marLeft w:val="285"/>
                      <w:marRight w:val="285"/>
                      <w:marTop w:val="285"/>
                      <w:marBottom w:val="285"/>
                      <w:divBdr>
                        <w:top w:val="none" w:sz="0" w:space="0" w:color="auto"/>
                        <w:left w:val="none" w:sz="0" w:space="0" w:color="auto"/>
                        <w:bottom w:val="none" w:sz="0" w:space="0" w:color="auto"/>
                        <w:right w:val="none" w:sz="0" w:space="0" w:color="auto"/>
                      </w:divBdr>
                      <w:divsChild>
                        <w:div w:id="66652336">
                          <w:marLeft w:val="0"/>
                          <w:marRight w:val="0"/>
                          <w:marTop w:val="0"/>
                          <w:marBottom w:val="0"/>
                          <w:divBdr>
                            <w:top w:val="none" w:sz="0" w:space="0" w:color="auto"/>
                            <w:left w:val="none" w:sz="0" w:space="0" w:color="auto"/>
                            <w:bottom w:val="none" w:sz="0" w:space="0" w:color="auto"/>
                            <w:right w:val="none" w:sz="0" w:space="0" w:color="auto"/>
                          </w:divBdr>
                          <w:divsChild>
                            <w:div w:id="349993442">
                              <w:marLeft w:val="0"/>
                              <w:marRight w:val="0"/>
                              <w:marTop w:val="0"/>
                              <w:marBottom w:val="240"/>
                              <w:divBdr>
                                <w:top w:val="single" w:sz="6" w:space="0" w:color="CCCCCC"/>
                                <w:left w:val="single" w:sz="6" w:space="0" w:color="CCCCCC"/>
                                <w:bottom w:val="single" w:sz="6" w:space="0" w:color="CCCCCC"/>
                                <w:right w:val="single" w:sz="6" w:space="0" w:color="CCCCCC"/>
                              </w:divBdr>
                              <w:divsChild>
                                <w:div w:id="1614243688">
                                  <w:marLeft w:val="0"/>
                                  <w:marRight w:val="0"/>
                                  <w:marTop w:val="0"/>
                                  <w:marBottom w:val="0"/>
                                  <w:divBdr>
                                    <w:top w:val="none" w:sz="0" w:space="0" w:color="auto"/>
                                    <w:left w:val="none" w:sz="0" w:space="0" w:color="auto"/>
                                    <w:bottom w:val="none" w:sz="0" w:space="0" w:color="auto"/>
                                    <w:right w:val="none" w:sz="0" w:space="0" w:color="auto"/>
                                  </w:divBdr>
                                  <w:divsChild>
                                    <w:div w:id="779646523">
                                      <w:marLeft w:val="0"/>
                                      <w:marRight w:val="0"/>
                                      <w:marTop w:val="0"/>
                                      <w:marBottom w:val="0"/>
                                      <w:divBdr>
                                        <w:top w:val="none" w:sz="0" w:space="0" w:color="auto"/>
                                        <w:left w:val="none" w:sz="0" w:space="0" w:color="auto"/>
                                        <w:bottom w:val="none" w:sz="0" w:space="0" w:color="auto"/>
                                        <w:right w:val="none" w:sz="0" w:space="0" w:color="auto"/>
                                      </w:divBdr>
                                      <w:divsChild>
                                        <w:div w:id="5519131">
                                          <w:marLeft w:val="0"/>
                                          <w:marRight w:val="0"/>
                                          <w:marTop w:val="0"/>
                                          <w:marBottom w:val="0"/>
                                          <w:divBdr>
                                            <w:top w:val="none" w:sz="0" w:space="0" w:color="auto"/>
                                            <w:left w:val="none" w:sz="0" w:space="0" w:color="auto"/>
                                            <w:bottom w:val="none" w:sz="0" w:space="0" w:color="auto"/>
                                            <w:right w:val="none" w:sz="0" w:space="0" w:color="auto"/>
                                          </w:divBdr>
                                          <w:divsChild>
                                            <w:div w:id="1918204289">
                                              <w:marLeft w:val="0"/>
                                              <w:marRight w:val="0"/>
                                              <w:marTop w:val="0"/>
                                              <w:marBottom w:val="240"/>
                                              <w:divBdr>
                                                <w:top w:val="single" w:sz="6" w:space="0" w:color="CCCCCC"/>
                                                <w:left w:val="single" w:sz="6" w:space="0" w:color="CCCCCC"/>
                                                <w:bottom w:val="single" w:sz="6" w:space="0" w:color="CCCCCC"/>
                                                <w:right w:val="single" w:sz="6" w:space="0" w:color="CCCCCC"/>
                                              </w:divBdr>
                                              <w:divsChild>
                                                <w:div w:id="1553496352">
                                                  <w:marLeft w:val="0"/>
                                                  <w:marRight w:val="0"/>
                                                  <w:marTop w:val="0"/>
                                                  <w:marBottom w:val="0"/>
                                                  <w:divBdr>
                                                    <w:top w:val="none" w:sz="0" w:space="0" w:color="auto"/>
                                                    <w:left w:val="none" w:sz="0" w:space="0" w:color="auto"/>
                                                    <w:bottom w:val="none" w:sz="0" w:space="0" w:color="auto"/>
                                                    <w:right w:val="none" w:sz="0" w:space="0" w:color="auto"/>
                                                  </w:divBdr>
                                                  <w:divsChild>
                                                    <w:div w:id="661785390">
                                                      <w:marLeft w:val="0"/>
                                                      <w:marRight w:val="0"/>
                                                      <w:marTop w:val="0"/>
                                                      <w:marBottom w:val="0"/>
                                                      <w:divBdr>
                                                        <w:top w:val="none" w:sz="0" w:space="0" w:color="auto"/>
                                                        <w:left w:val="none" w:sz="0" w:space="0" w:color="auto"/>
                                                        <w:bottom w:val="none" w:sz="0" w:space="0" w:color="auto"/>
                                                        <w:right w:val="none" w:sz="0" w:space="0" w:color="auto"/>
                                                      </w:divBdr>
                                                      <w:divsChild>
                                                        <w:div w:id="980696663">
                                                          <w:marLeft w:val="0"/>
                                                          <w:marRight w:val="0"/>
                                                          <w:marTop w:val="0"/>
                                                          <w:marBottom w:val="0"/>
                                                          <w:divBdr>
                                                            <w:top w:val="none" w:sz="0" w:space="0" w:color="auto"/>
                                                            <w:left w:val="none" w:sz="0" w:space="0" w:color="auto"/>
                                                            <w:bottom w:val="none" w:sz="0" w:space="0" w:color="auto"/>
                                                            <w:right w:val="none" w:sz="0" w:space="0" w:color="auto"/>
                                                          </w:divBdr>
                                                          <w:divsChild>
                                                            <w:div w:id="1107387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009193">
      <w:bodyDiv w:val="1"/>
      <w:marLeft w:val="0"/>
      <w:marRight w:val="0"/>
      <w:marTop w:val="0"/>
      <w:marBottom w:val="0"/>
      <w:divBdr>
        <w:top w:val="none" w:sz="0" w:space="0" w:color="auto"/>
        <w:left w:val="none" w:sz="0" w:space="0" w:color="auto"/>
        <w:bottom w:val="none" w:sz="0" w:space="0" w:color="auto"/>
        <w:right w:val="none" w:sz="0" w:space="0" w:color="auto"/>
      </w:divBdr>
    </w:div>
    <w:div w:id="785808312">
      <w:bodyDiv w:val="1"/>
      <w:marLeft w:val="0"/>
      <w:marRight w:val="0"/>
      <w:marTop w:val="0"/>
      <w:marBottom w:val="0"/>
      <w:divBdr>
        <w:top w:val="none" w:sz="0" w:space="0" w:color="auto"/>
        <w:left w:val="none" w:sz="0" w:space="0" w:color="auto"/>
        <w:bottom w:val="none" w:sz="0" w:space="0" w:color="auto"/>
        <w:right w:val="none" w:sz="0" w:space="0" w:color="auto"/>
      </w:divBdr>
      <w:divsChild>
        <w:div w:id="145783738">
          <w:marLeft w:val="0"/>
          <w:marRight w:val="0"/>
          <w:marTop w:val="0"/>
          <w:marBottom w:val="0"/>
          <w:divBdr>
            <w:top w:val="none" w:sz="0" w:space="0" w:color="auto"/>
            <w:left w:val="none" w:sz="0" w:space="0" w:color="auto"/>
            <w:bottom w:val="none" w:sz="0" w:space="0" w:color="auto"/>
            <w:right w:val="none" w:sz="0" w:space="0" w:color="auto"/>
          </w:divBdr>
        </w:div>
      </w:divsChild>
    </w:div>
    <w:div w:id="811747778">
      <w:bodyDiv w:val="1"/>
      <w:marLeft w:val="0"/>
      <w:marRight w:val="0"/>
      <w:marTop w:val="0"/>
      <w:marBottom w:val="0"/>
      <w:divBdr>
        <w:top w:val="none" w:sz="0" w:space="0" w:color="auto"/>
        <w:left w:val="none" w:sz="0" w:space="0" w:color="auto"/>
        <w:bottom w:val="none" w:sz="0" w:space="0" w:color="auto"/>
        <w:right w:val="none" w:sz="0" w:space="0" w:color="auto"/>
      </w:divBdr>
      <w:divsChild>
        <w:div w:id="528642567">
          <w:marLeft w:val="0"/>
          <w:marRight w:val="0"/>
          <w:marTop w:val="0"/>
          <w:marBottom w:val="100"/>
          <w:divBdr>
            <w:top w:val="none" w:sz="0" w:space="0" w:color="auto"/>
            <w:left w:val="none" w:sz="0" w:space="0" w:color="auto"/>
            <w:bottom w:val="none" w:sz="0" w:space="0" w:color="auto"/>
            <w:right w:val="none" w:sz="0" w:space="0" w:color="auto"/>
          </w:divBdr>
        </w:div>
        <w:div w:id="581328890">
          <w:marLeft w:val="0"/>
          <w:marRight w:val="0"/>
          <w:marTop w:val="0"/>
          <w:marBottom w:val="0"/>
          <w:divBdr>
            <w:top w:val="none" w:sz="0" w:space="0" w:color="auto"/>
            <w:left w:val="none" w:sz="0" w:space="0" w:color="auto"/>
            <w:bottom w:val="none" w:sz="0" w:space="0" w:color="auto"/>
            <w:right w:val="none" w:sz="0" w:space="0" w:color="auto"/>
          </w:divBdr>
          <w:divsChild>
            <w:div w:id="812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650">
      <w:bodyDiv w:val="1"/>
      <w:marLeft w:val="0"/>
      <w:marRight w:val="0"/>
      <w:marTop w:val="0"/>
      <w:marBottom w:val="0"/>
      <w:divBdr>
        <w:top w:val="none" w:sz="0" w:space="0" w:color="auto"/>
        <w:left w:val="none" w:sz="0" w:space="0" w:color="auto"/>
        <w:bottom w:val="none" w:sz="0" w:space="0" w:color="auto"/>
        <w:right w:val="none" w:sz="0" w:space="0" w:color="auto"/>
      </w:divBdr>
    </w:div>
    <w:div w:id="885918339">
      <w:bodyDiv w:val="1"/>
      <w:marLeft w:val="0"/>
      <w:marRight w:val="0"/>
      <w:marTop w:val="0"/>
      <w:marBottom w:val="0"/>
      <w:divBdr>
        <w:top w:val="none" w:sz="0" w:space="0" w:color="auto"/>
        <w:left w:val="none" w:sz="0" w:space="0" w:color="auto"/>
        <w:bottom w:val="none" w:sz="0" w:space="0" w:color="auto"/>
        <w:right w:val="none" w:sz="0" w:space="0" w:color="auto"/>
      </w:divBdr>
    </w:div>
    <w:div w:id="897741460">
      <w:bodyDiv w:val="1"/>
      <w:marLeft w:val="0"/>
      <w:marRight w:val="0"/>
      <w:marTop w:val="0"/>
      <w:marBottom w:val="0"/>
      <w:divBdr>
        <w:top w:val="none" w:sz="0" w:space="0" w:color="auto"/>
        <w:left w:val="none" w:sz="0" w:space="0" w:color="auto"/>
        <w:bottom w:val="none" w:sz="0" w:space="0" w:color="auto"/>
        <w:right w:val="none" w:sz="0" w:space="0" w:color="auto"/>
      </w:divBdr>
    </w:div>
    <w:div w:id="911308783">
      <w:bodyDiv w:val="1"/>
      <w:marLeft w:val="0"/>
      <w:marRight w:val="0"/>
      <w:marTop w:val="0"/>
      <w:marBottom w:val="0"/>
      <w:divBdr>
        <w:top w:val="none" w:sz="0" w:space="0" w:color="auto"/>
        <w:left w:val="none" w:sz="0" w:space="0" w:color="auto"/>
        <w:bottom w:val="none" w:sz="0" w:space="0" w:color="auto"/>
        <w:right w:val="none" w:sz="0" w:space="0" w:color="auto"/>
      </w:divBdr>
      <w:divsChild>
        <w:div w:id="519121761">
          <w:marLeft w:val="0"/>
          <w:marRight w:val="0"/>
          <w:marTop w:val="0"/>
          <w:marBottom w:val="100"/>
          <w:divBdr>
            <w:top w:val="none" w:sz="0" w:space="0" w:color="auto"/>
            <w:left w:val="none" w:sz="0" w:space="0" w:color="auto"/>
            <w:bottom w:val="none" w:sz="0" w:space="0" w:color="auto"/>
            <w:right w:val="none" w:sz="0" w:space="0" w:color="auto"/>
          </w:divBdr>
          <w:divsChild>
            <w:div w:id="1382250805">
              <w:marLeft w:val="2700"/>
              <w:marRight w:val="0"/>
              <w:marTop w:val="0"/>
              <w:marBottom w:val="0"/>
              <w:divBdr>
                <w:top w:val="none" w:sz="0" w:space="0" w:color="auto"/>
                <w:left w:val="none" w:sz="0" w:space="0" w:color="auto"/>
                <w:bottom w:val="none" w:sz="0" w:space="0" w:color="auto"/>
                <w:right w:val="none" w:sz="0" w:space="0" w:color="auto"/>
              </w:divBdr>
              <w:divsChild>
                <w:div w:id="1931354974">
                  <w:marLeft w:val="0"/>
                  <w:marRight w:val="0"/>
                  <w:marTop w:val="0"/>
                  <w:marBottom w:val="0"/>
                  <w:divBdr>
                    <w:top w:val="none" w:sz="0" w:space="0" w:color="auto"/>
                    <w:left w:val="none" w:sz="0" w:space="0" w:color="auto"/>
                    <w:bottom w:val="none" w:sz="0" w:space="0" w:color="auto"/>
                    <w:right w:val="none" w:sz="0" w:space="0" w:color="auto"/>
                  </w:divBdr>
                  <w:divsChild>
                    <w:div w:id="315032779">
                      <w:marLeft w:val="285"/>
                      <w:marRight w:val="285"/>
                      <w:marTop w:val="285"/>
                      <w:marBottom w:val="285"/>
                      <w:divBdr>
                        <w:top w:val="none" w:sz="0" w:space="0" w:color="auto"/>
                        <w:left w:val="none" w:sz="0" w:space="0" w:color="auto"/>
                        <w:bottom w:val="none" w:sz="0" w:space="0" w:color="auto"/>
                        <w:right w:val="none" w:sz="0" w:space="0" w:color="auto"/>
                      </w:divBdr>
                      <w:divsChild>
                        <w:div w:id="1076434319">
                          <w:marLeft w:val="0"/>
                          <w:marRight w:val="0"/>
                          <w:marTop w:val="0"/>
                          <w:marBottom w:val="0"/>
                          <w:divBdr>
                            <w:top w:val="none" w:sz="0" w:space="0" w:color="auto"/>
                            <w:left w:val="none" w:sz="0" w:space="0" w:color="auto"/>
                            <w:bottom w:val="none" w:sz="0" w:space="0" w:color="auto"/>
                            <w:right w:val="none" w:sz="0" w:space="0" w:color="auto"/>
                          </w:divBdr>
                          <w:divsChild>
                            <w:div w:id="1459297303">
                              <w:marLeft w:val="0"/>
                              <w:marRight w:val="0"/>
                              <w:marTop w:val="0"/>
                              <w:marBottom w:val="240"/>
                              <w:divBdr>
                                <w:top w:val="single" w:sz="6" w:space="0" w:color="CCCCCC"/>
                                <w:left w:val="single" w:sz="6" w:space="0" w:color="CCCCCC"/>
                                <w:bottom w:val="single" w:sz="6" w:space="0" w:color="CCCCCC"/>
                                <w:right w:val="single" w:sz="6" w:space="0" w:color="CCCCCC"/>
                              </w:divBdr>
                              <w:divsChild>
                                <w:div w:id="342048554">
                                  <w:marLeft w:val="0"/>
                                  <w:marRight w:val="0"/>
                                  <w:marTop w:val="0"/>
                                  <w:marBottom w:val="0"/>
                                  <w:divBdr>
                                    <w:top w:val="none" w:sz="0" w:space="0" w:color="auto"/>
                                    <w:left w:val="none" w:sz="0" w:space="0" w:color="auto"/>
                                    <w:bottom w:val="none" w:sz="0" w:space="0" w:color="auto"/>
                                    <w:right w:val="none" w:sz="0" w:space="0" w:color="auto"/>
                                  </w:divBdr>
                                  <w:divsChild>
                                    <w:div w:id="451679270">
                                      <w:marLeft w:val="0"/>
                                      <w:marRight w:val="0"/>
                                      <w:marTop w:val="0"/>
                                      <w:marBottom w:val="0"/>
                                      <w:divBdr>
                                        <w:top w:val="none" w:sz="0" w:space="0" w:color="auto"/>
                                        <w:left w:val="none" w:sz="0" w:space="0" w:color="auto"/>
                                        <w:bottom w:val="none" w:sz="0" w:space="0" w:color="auto"/>
                                        <w:right w:val="none" w:sz="0" w:space="0" w:color="auto"/>
                                      </w:divBdr>
                                      <w:divsChild>
                                        <w:div w:id="718284480">
                                          <w:marLeft w:val="0"/>
                                          <w:marRight w:val="0"/>
                                          <w:marTop w:val="0"/>
                                          <w:marBottom w:val="0"/>
                                          <w:divBdr>
                                            <w:top w:val="none" w:sz="0" w:space="0" w:color="auto"/>
                                            <w:left w:val="none" w:sz="0" w:space="0" w:color="auto"/>
                                            <w:bottom w:val="none" w:sz="0" w:space="0" w:color="auto"/>
                                            <w:right w:val="none" w:sz="0" w:space="0" w:color="auto"/>
                                          </w:divBdr>
                                          <w:divsChild>
                                            <w:div w:id="2022052199">
                                              <w:marLeft w:val="0"/>
                                              <w:marRight w:val="0"/>
                                              <w:marTop w:val="0"/>
                                              <w:marBottom w:val="240"/>
                                              <w:divBdr>
                                                <w:top w:val="single" w:sz="6" w:space="0" w:color="CCCCCC"/>
                                                <w:left w:val="single" w:sz="6" w:space="0" w:color="CCCCCC"/>
                                                <w:bottom w:val="single" w:sz="6" w:space="0" w:color="CCCCCC"/>
                                                <w:right w:val="single" w:sz="6" w:space="0" w:color="CCCCCC"/>
                                              </w:divBdr>
                                              <w:divsChild>
                                                <w:div w:id="1060324763">
                                                  <w:marLeft w:val="0"/>
                                                  <w:marRight w:val="0"/>
                                                  <w:marTop w:val="0"/>
                                                  <w:marBottom w:val="0"/>
                                                  <w:divBdr>
                                                    <w:top w:val="none" w:sz="0" w:space="0" w:color="auto"/>
                                                    <w:left w:val="none" w:sz="0" w:space="0" w:color="auto"/>
                                                    <w:bottom w:val="none" w:sz="0" w:space="0" w:color="auto"/>
                                                    <w:right w:val="none" w:sz="0" w:space="0" w:color="auto"/>
                                                  </w:divBdr>
                                                  <w:divsChild>
                                                    <w:div w:id="68772335">
                                                      <w:marLeft w:val="0"/>
                                                      <w:marRight w:val="0"/>
                                                      <w:marTop w:val="0"/>
                                                      <w:marBottom w:val="0"/>
                                                      <w:divBdr>
                                                        <w:top w:val="none" w:sz="0" w:space="0" w:color="auto"/>
                                                        <w:left w:val="none" w:sz="0" w:space="0" w:color="auto"/>
                                                        <w:bottom w:val="none" w:sz="0" w:space="0" w:color="auto"/>
                                                        <w:right w:val="none" w:sz="0" w:space="0" w:color="auto"/>
                                                      </w:divBdr>
                                                      <w:divsChild>
                                                        <w:div w:id="1690526497">
                                                          <w:marLeft w:val="0"/>
                                                          <w:marRight w:val="0"/>
                                                          <w:marTop w:val="0"/>
                                                          <w:marBottom w:val="0"/>
                                                          <w:divBdr>
                                                            <w:top w:val="none" w:sz="0" w:space="0" w:color="auto"/>
                                                            <w:left w:val="none" w:sz="0" w:space="0" w:color="auto"/>
                                                            <w:bottom w:val="none" w:sz="0" w:space="0" w:color="auto"/>
                                                            <w:right w:val="none" w:sz="0" w:space="0" w:color="auto"/>
                                                          </w:divBdr>
                                                          <w:divsChild>
                                                            <w:div w:id="2140804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960514">
      <w:bodyDiv w:val="1"/>
      <w:marLeft w:val="0"/>
      <w:marRight w:val="0"/>
      <w:marTop w:val="0"/>
      <w:marBottom w:val="0"/>
      <w:divBdr>
        <w:top w:val="none" w:sz="0" w:space="0" w:color="auto"/>
        <w:left w:val="none" w:sz="0" w:space="0" w:color="auto"/>
        <w:bottom w:val="none" w:sz="0" w:space="0" w:color="auto"/>
        <w:right w:val="none" w:sz="0" w:space="0" w:color="auto"/>
      </w:divBdr>
      <w:divsChild>
        <w:div w:id="908492440">
          <w:marLeft w:val="0"/>
          <w:marRight w:val="0"/>
          <w:marTop w:val="0"/>
          <w:marBottom w:val="100"/>
          <w:divBdr>
            <w:top w:val="none" w:sz="0" w:space="0" w:color="auto"/>
            <w:left w:val="none" w:sz="0" w:space="0" w:color="auto"/>
            <w:bottom w:val="none" w:sz="0" w:space="0" w:color="auto"/>
            <w:right w:val="none" w:sz="0" w:space="0" w:color="auto"/>
          </w:divBdr>
          <w:divsChild>
            <w:div w:id="822890173">
              <w:marLeft w:val="2700"/>
              <w:marRight w:val="0"/>
              <w:marTop w:val="0"/>
              <w:marBottom w:val="0"/>
              <w:divBdr>
                <w:top w:val="none" w:sz="0" w:space="0" w:color="auto"/>
                <w:left w:val="none" w:sz="0" w:space="0" w:color="auto"/>
                <w:bottom w:val="none" w:sz="0" w:space="0" w:color="auto"/>
                <w:right w:val="none" w:sz="0" w:space="0" w:color="auto"/>
              </w:divBdr>
              <w:divsChild>
                <w:div w:id="1048146139">
                  <w:marLeft w:val="0"/>
                  <w:marRight w:val="0"/>
                  <w:marTop w:val="0"/>
                  <w:marBottom w:val="0"/>
                  <w:divBdr>
                    <w:top w:val="none" w:sz="0" w:space="0" w:color="auto"/>
                    <w:left w:val="none" w:sz="0" w:space="0" w:color="auto"/>
                    <w:bottom w:val="none" w:sz="0" w:space="0" w:color="auto"/>
                    <w:right w:val="none" w:sz="0" w:space="0" w:color="auto"/>
                  </w:divBdr>
                  <w:divsChild>
                    <w:div w:id="583300863">
                      <w:marLeft w:val="285"/>
                      <w:marRight w:val="285"/>
                      <w:marTop w:val="285"/>
                      <w:marBottom w:val="285"/>
                      <w:divBdr>
                        <w:top w:val="none" w:sz="0" w:space="0" w:color="auto"/>
                        <w:left w:val="none" w:sz="0" w:space="0" w:color="auto"/>
                        <w:bottom w:val="none" w:sz="0" w:space="0" w:color="auto"/>
                        <w:right w:val="none" w:sz="0" w:space="0" w:color="auto"/>
                      </w:divBdr>
                      <w:divsChild>
                        <w:div w:id="1407915667">
                          <w:marLeft w:val="0"/>
                          <w:marRight w:val="0"/>
                          <w:marTop w:val="0"/>
                          <w:marBottom w:val="0"/>
                          <w:divBdr>
                            <w:top w:val="none" w:sz="0" w:space="0" w:color="auto"/>
                            <w:left w:val="none" w:sz="0" w:space="0" w:color="auto"/>
                            <w:bottom w:val="none" w:sz="0" w:space="0" w:color="auto"/>
                            <w:right w:val="none" w:sz="0" w:space="0" w:color="auto"/>
                          </w:divBdr>
                          <w:divsChild>
                            <w:div w:id="1771469241">
                              <w:marLeft w:val="0"/>
                              <w:marRight w:val="0"/>
                              <w:marTop w:val="0"/>
                              <w:marBottom w:val="240"/>
                              <w:divBdr>
                                <w:top w:val="single" w:sz="6" w:space="0" w:color="CCCCCC"/>
                                <w:left w:val="single" w:sz="6" w:space="0" w:color="CCCCCC"/>
                                <w:bottom w:val="single" w:sz="6" w:space="0" w:color="CCCCCC"/>
                                <w:right w:val="single" w:sz="6" w:space="0" w:color="CCCCCC"/>
                              </w:divBdr>
                              <w:divsChild>
                                <w:div w:id="1155603507">
                                  <w:marLeft w:val="0"/>
                                  <w:marRight w:val="0"/>
                                  <w:marTop w:val="0"/>
                                  <w:marBottom w:val="0"/>
                                  <w:divBdr>
                                    <w:top w:val="none" w:sz="0" w:space="0" w:color="auto"/>
                                    <w:left w:val="none" w:sz="0" w:space="0" w:color="auto"/>
                                    <w:bottom w:val="none" w:sz="0" w:space="0" w:color="auto"/>
                                    <w:right w:val="none" w:sz="0" w:space="0" w:color="auto"/>
                                  </w:divBdr>
                                  <w:divsChild>
                                    <w:div w:id="271984384">
                                      <w:marLeft w:val="0"/>
                                      <w:marRight w:val="0"/>
                                      <w:marTop w:val="0"/>
                                      <w:marBottom w:val="0"/>
                                      <w:divBdr>
                                        <w:top w:val="none" w:sz="0" w:space="0" w:color="auto"/>
                                        <w:left w:val="none" w:sz="0" w:space="0" w:color="auto"/>
                                        <w:bottom w:val="none" w:sz="0" w:space="0" w:color="auto"/>
                                        <w:right w:val="none" w:sz="0" w:space="0" w:color="auto"/>
                                      </w:divBdr>
                                      <w:divsChild>
                                        <w:div w:id="970591560">
                                          <w:marLeft w:val="0"/>
                                          <w:marRight w:val="0"/>
                                          <w:marTop w:val="0"/>
                                          <w:marBottom w:val="0"/>
                                          <w:divBdr>
                                            <w:top w:val="none" w:sz="0" w:space="0" w:color="auto"/>
                                            <w:left w:val="none" w:sz="0" w:space="0" w:color="auto"/>
                                            <w:bottom w:val="none" w:sz="0" w:space="0" w:color="auto"/>
                                            <w:right w:val="none" w:sz="0" w:space="0" w:color="auto"/>
                                          </w:divBdr>
                                          <w:divsChild>
                                            <w:div w:id="2017925800">
                                              <w:marLeft w:val="0"/>
                                              <w:marRight w:val="0"/>
                                              <w:marTop w:val="0"/>
                                              <w:marBottom w:val="240"/>
                                              <w:divBdr>
                                                <w:top w:val="single" w:sz="6" w:space="0" w:color="CCCCCC"/>
                                                <w:left w:val="single" w:sz="6" w:space="0" w:color="CCCCCC"/>
                                                <w:bottom w:val="single" w:sz="6" w:space="0" w:color="CCCCCC"/>
                                                <w:right w:val="single" w:sz="6" w:space="0" w:color="CCCCCC"/>
                                              </w:divBdr>
                                              <w:divsChild>
                                                <w:div w:id="1797675981">
                                                  <w:marLeft w:val="0"/>
                                                  <w:marRight w:val="0"/>
                                                  <w:marTop w:val="0"/>
                                                  <w:marBottom w:val="0"/>
                                                  <w:divBdr>
                                                    <w:top w:val="none" w:sz="0" w:space="0" w:color="auto"/>
                                                    <w:left w:val="none" w:sz="0" w:space="0" w:color="auto"/>
                                                    <w:bottom w:val="none" w:sz="0" w:space="0" w:color="auto"/>
                                                    <w:right w:val="none" w:sz="0" w:space="0" w:color="auto"/>
                                                  </w:divBdr>
                                                  <w:divsChild>
                                                    <w:div w:id="1077901450">
                                                      <w:marLeft w:val="0"/>
                                                      <w:marRight w:val="0"/>
                                                      <w:marTop w:val="0"/>
                                                      <w:marBottom w:val="0"/>
                                                      <w:divBdr>
                                                        <w:top w:val="none" w:sz="0" w:space="0" w:color="auto"/>
                                                        <w:left w:val="none" w:sz="0" w:space="0" w:color="auto"/>
                                                        <w:bottom w:val="none" w:sz="0" w:space="0" w:color="auto"/>
                                                        <w:right w:val="none" w:sz="0" w:space="0" w:color="auto"/>
                                                      </w:divBdr>
                                                      <w:divsChild>
                                                        <w:div w:id="1528715852">
                                                          <w:marLeft w:val="0"/>
                                                          <w:marRight w:val="0"/>
                                                          <w:marTop w:val="0"/>
                                                          <w:marBottom w:val="0"/>
                                                          <w:divBdr>
                                                            <w:top w:val="none" w:sz="0" w:space="0" w:color="auto"/>
                                                            <w:left w:val="none" w:sz="0" w:space="0" w:color="auto"/>
                                                            <w:bottom w:val="none" w:sz="0" w:space="0" w:color="auto"/>
                                                            <w:right w:val="none" w:sz="0" w:space="0" w:color="auto"/>
                                                          </w:divBdr>
                                                          <w:divsChild>
                                                            <w:div w:id="1286547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941738">
      <w:bodyDiv w:val="1"/>
      <w:marLeft w:val="0"/>
      <w:marRight w:val="0"/>
      <w:marTop w:val="0"/>
      <w:marBottom w:val="0"/>
      <w:divBdr>
        <w:top w:val="none" w:sz="0" w:space="0" w:color="auto"/>
        <w:left w:val="none" w:sz="0" w:space="0" w:color="auto"/>
        <w:bottom w:val="none" w:sz="0" w:space="0" w:color="auto"/>
        <w:right w:val="none" w:sz="0" w:space="0" w:color="auto"/>
      </w:divBdr>
      <w:divsChild>
        <w:div w:id="2088768541">
          <w:marLeft w:val="0"/>
          <w:marRight w:val="0"/>
          <w:marTop w:val="0"/>
          <w:marBottom w:val="100"/>
          <w:divBdr>
            <w:top w:val="none" w:sz="0" w:space="0" w:color="auto"/>
            <w:left w:val="none" w:sz="0" w:space="0" w:color="auto"/>
            <w:bottom w:val="none" w:sz="0" w:space="0" w:color="auto"/>
            <w:right w:val="none" w:sz="0" w:space="0" w:color="auto"/>
          </w:divBdr>
          <w:divsChild>
            <w:div w:id="752629497">
              <w:marLeft w:val="2700"/>
              <w:marRight w:val="0"/>
              <w:marTop w:val="0"/>
              <w:marBottom w:val="0"/>
              <w:divBdr>
                <w:top w:val="none" w:sz="0" w:space="0" w:color="auto"/>
                <w:left w:val="none" w:sz="0" w:space="0" w:color="auto"/>
                <w:bottom w:val="none" w:sz="0" w:space="0" w:color="auto"/>
                <w:right w:val="none" w:sz="0" w:space="0" w:color="auto"/>
              </w:divBdr>
              <w:divsChild>
                <w:div w:id="1776359747">
                  <w:marLeft w:val="0"/>
                  <w:marRight w:val="0"/>
                  <w:marTop w:val="0"/>
                  <w:marBottom w:val="0"/>
                  <w:divBdr>
                    <w:top w:val="none" w:sz="0" w:space="0" w:color="auto"/>
                    <w:left w:val="none" w:sz="0" w:space="0" w:color="auto"/>
                    <w:bottom w:val="none" w:sz="0" w:space="0" w:color="auto"/>
                    <w:right w:val="none" w:sz="0" w:space="0" w:color="auto"/>
                  </w:divBdr>
                  <w:divsChild>
                    <w:div w:id="2102481725">
                      <w:marLeft w:val="285"/>
                      <w:marRight w:val="285"/>
                      <w:marTop w:val="285"/>
                      <w:marBottom w:val="285"/>
                      <w:divBdr>
                        <w:top w:val="none" w:sz="0" w:space="0" w:color="auto"/>
                        <w:left w:val="none" w:sz="0" w:space="0" w:color="auto"/>
                        <w:bottom w:val="none" w:sz="0" w:space="0" w:color="auto"/>
                        <w:right w:val="none" w:sz="0" w:space="0" w:color="auto"/>
                      </w:divBdr>
                      <w:divsChild>
                        <w:div w:id="759452227">
                          <w:marLeft w:val="0"/>
                          <w:marRight w:val="0"/>
                          <w:marTop w:val="0"/>
                          <w:marBottom w:val="0"/>
                          <w:divBdr>
                            <w:top w:val="none" w:sz="0" w:space="0" w:color="auto"/>
                            <w:left w:val="none" w:sz="0" w:space="0" w:color="auto"/>
                            <w:bottom w:val="none" w:sz="0" w:space="0" w:color="auto"/>
                            <w:right w:val="none" w:sz="0" w:space="0" w:color="auto"/>
                          </w:divBdr>
                          <w:divsChild>
                            <w:div w:id="1002046719">
                              <w:marLeft w:val="0"/>
                              <w:marRight w:val="0"/>
                              <w:marTop w:val="0"/>
                              <w:marBottom w:val="240"/>
                              <w:divBdr>
                                <w:top w:val="single" w:sz="6" w:space="0" w:color="CCCCCC"/>
                                <w:left w:val="single" w:sz="6" w:space="0" w:color="CCCCCC"/>
                                <w:bottom w:val="single" w:sz="6" w:space="0" w:color="CCCCCC"/>
                                <w:right w:val="single" w:sz="6" w:space="0" w:color="CCCCCC"/>
                              </w:divBdr>
                              <w:divsChild>
                                <w:div w:id="1183593073">
                                  <w:marLeft w:val="0"/>
                                  <w:marRight w:val="0"/>
                                  <w:marTop w:val="0"/>
                                  <w:marBottom w:val="0"/>
                                  <w:divBdr>
                                    <w:top w:val="none" w:sz="0" w:space="0" w:color="auto"/>
                                    <w:left w:val="none" w:sz="0" w:space="0" w:color="auto"/>
                                    <w:bottom w:val="none" w:sz="0" w:space="0" w:color="auto"/>
                                    <w:right w:val="none" w:sz="0" w:space="0" w:color="auto"/>
                                  </w:divBdr>
                                  <w:divsChild>
                                    <w:div w:id="464934293">
                                      <w:marLeft w:val="0"/>
                                      <w:marRight w:val="0"/>
                                      <w:marTop w:val="0"/>
                                      <w:marBottom w:val="0"/>
                                      <w:divBdr>
                                        <w:top w:val="none" w:sz="0" w:space="0" w:color="auto"/>
                                        <w:left w:val="none" w:sz="0" w:space="0" w:color="auto"/>
                                        <w:bottom w:val="none" w:sz="0" w:space="0" w:color="auto"/>
                                        <w:right w:val="none" w:sz="0" w:space="0" w:color="auto"/>
                                      </w:divBdr>
                                      <w:divsChild>
                                        <w:div w:id="1563829571">
                                          <w:marLeft w:val="0"/>
                                          <w:marRight w:val="0"/>
                                          <w:marTop w:val="0"/>
                                          <w:marBottom w:val="0"/>
                                          <w:divBdr>
                                            <w:top w:val="none" w:sz="0" w:space="0" w:color="auto"/>
                                            <w:left w:val="none" w:sz="0" w:space="0" w:color="auto"/>
                                            <w:bottom w:val="none" w:sz="0" w:space="0" w:color="auto"/>
                                            <w:right w:val="none" w:sz="0" w:space="0" w:color="auto"/>
                                          </w:divBdr>
                                          <w:divsChild>
                                            <w:div w:id="454980308">
                                              <w:marLeft w:val="0"/>
                                              <w:marRight w:val="0"/>
                                              <w:marTop w:val="0"/>
                                              <w:marBottom w:val="240"/>
                                              <w:divBdr>
                                                <w:top w:val="single" w:sz="6" w:space="0" w:color="CCCCCC"/>
                                                <w:left w:val="single" w:sz="6" w:space="0" w:color="CCCCCC"/>
                                                <w:bottom w:val="single" w:sz="6" w:space="0" w:color="CCCCCC"/>
                                                <w:right w:val="single" w:sz="6" w:space="0" w:color="CCCCCC"/>
                                              </w:divBdr>
                                              <w:divsChild>
                                                <w:div w:id="1590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299945">
      <w:bodyDiv w:val="1"/>
      <w:marLeft w:val="0"/>
      <w:marRight w:val="0"/>
      <w:marTop w:val="0"/>
      <w:marBottom w:val="0"/>
      <w:divBdr>
        <w:top w:val="none" w:sz="0" w:space="0" w:color="auto"/>
        <w:left w:val="none" w:sz="0" w:space="0" w:color="auto"/>
        <w:bottom w:val="none" w:sz="0" w:space="0" w:color="auto"/>
        <w:right w:val="none" w:sz="0" w:space="0" w:color="auto"/>
      </w:divBdr>
    </w:div>
    <w:div w:id="1012416809">
      <w:bodyDiv w:val="1"/>
      <w:marLeft w:val="0"/>
      <w:marRight w:val="0"/>
      <w:marTop w:val="0"/>
      <w:marBottom w:val="0"/>
      <w:divBdr>
        <w:top w:val="none" w:sz="0" w:space="0" w:color="auto"/>
        <w:left w:val="none" w:sz="0" w:space="0" w:color="auto"/>
        <w:bottom w:val="none" w:sz="0" w:space="0" w:color="auto"/>
        <w:right w:val="none" w:sz="0" w:space="0" w:color="auto"/>
      </w:divBdr>
    </w:div>
    <w:div w:id="1039623042">
      <w:bodyDiv w:val="1"/>
      <w:marLeft w:val="0"/>
      <w:marRight w:val="0"/>
      <w:marTop w:val="0"/>
      <w:marBottom w:val="0"/>
      <w:divBdr>
        <w:top w:val="none" w:sz="0" w:space="0" w:color="auto"/>
        <w:left w:val="none" w:sz="0" w:space="0" w:color="auto"/>
        <w:bottom w:val="none" w:sz="0" w:space="0" w:color="auto"/>
        <w:right w:val="none" w:sz="0" w:space="0" w:color="auto"/>
      </w:divBdr>
    </w:div>
    <w:div w:id="1056858900">
      <w:bodyDiv w:val="1"/>
      <w:marLeft w:val="0"/>
      <w:marRight w:val="0"/>
      <w:marTop w:val="0"/>
      <w:marBottom w:val="0"/>
      <w:divBdr>
        <w:top w:val="none" w:sz="0" w:space="0" w:color="auto"/>
        <w:left w:val="none" w:sz="0" w:space="0" w:color="auto"/>
        <w:bottom w:val="none" w:sz="0" w:space="0" w:color="auto"/>
        <w:right w:val="none" w:sz="0" w:space="0" w:color="auto"/>
      </w:divBdr>
    </w:div>
    <w:div w:id="1069965682">
      <w:bodyDiv w:val="1"/>
      <w:marLeft w:val="0"/>
      <w:marRight w:val="0"/>
      <w:marTop w:val="0"/>
      <w:marBottom w:val="0"/>
      <w:divBdr>
        <w:top w:val="none" w:sz="0" w:space="0" w:color="auto"/>
        <w:left w:val="none" w:sz="0" w:space="0" w:color="auto"/>
        <w:bottom w:val="none" w:sz="0" w:space="0" w:color="auto"/>
        <w:right w:val="none" w:sz="0" w:space="0" w:color="auto"/>
      </w:divBdr>
    </w:div>
    <w:div w:id="1073895389">
      <w:bodyDiv w:val="1"/>
      <w:marLeft w:val="0"/>
      <w:marRight w:val="0"/>
      <w:marTop w:val="0"/>
      <w:marBottom w:val="0"/>
      <w:divBdr>
        <w:top w:val="none" w:sz="0" w:space="0" w:color="auto"/>
        <w:left w:val="none" w:sz="0" w:space="0" w:color="auto"/>
        <w:bottom w:val="none" w:sz="0" w:space="0" w:color="auto"/>
        <w:right w:val="none" w:sz="0" w:space="0" w:color="auto"/>
      </w:divBdr>
    </w:div>
    <w:div w:id="1103964403">
      <w:bodyDiv w:val="1"/>
      <w:marLeft w:val="0"/>
      <w:marRight w:val="0"/>
      <w:marTop w:val="0"/>
      <w:marBottom w:val="0"/>
      <w:divBdr>
        <w:top w:val="none" w:sz="0" w:space="0" w:color="auto"/>
        <w:left w:val="none" w:sz="0" w:space="0" w:color="auto"/>
        <w:bottom w:val="none" w:sz="0" w:space="0" w:color="auto"/>
        <w:right w:val="none" w:sz="0" w:space="0" w:color="auto"/>
      </w:divBdr>
    </w:div>
    <w:div w:id="1123353901">
      <w:bodyDiv w:val="1"/>
      <w:marLeft w:val="0"/>
      <w:marRight w:val="0"/>
      <w:marTop w:val="0"/>
      <w:marBottom w:val="0"/>
      <w:divBdr>
        <w:top w:val="none" w:sz="0" w:space="0" w:color="auto"/>
        <w:left w:val="none" w:sz="0" w:space="0" w:color="auto"/>
        <w:bottom w:val="none" w:sz="0" w:space="0" w:color="auto"/>
        <w:right w:val="none" w:sz="0" w:space="0" w:color="auto"/>
      </w:divBdr>
      <w:divsChild>
        <w:div w:id="1922718364">
          <w:marLeft w:val="0"/>
          <w:marRight w:val="0"/>
          <w:marTop w:val="0"/>
          <w:marBottom w:val="0"/>
          <w:divBdr>
            <w:top w:val="none" w:sz="0" w:space="0" w:color="auto"/>
            <w:left w:val="none" w:sz="0" w:space="0" w:color="auto"/>
            <w:bottom w:val="none" w:sz="0" w:space="0" w:color="auto"/>
            <w:right w:val="none" w:sz="0" w:space="0" w:color="auto"/>
          </w:divBdr>
          <w:divsChild>
            <w:div w:id="19678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78">
      <w:bodyDiv w:val="1"/>
      <w:marLeft w:val="0"/>
      <w:marRight w:val="0"/>
      <w:marTop w:val="0"/>
      <w:marBottom w:val="0"/>
      <w:divBdr>
        <w:top w:val="none" w:sz="0" w:space="0" w:color="auto"/>
        <w:left w:val="none" w:sz="0" w:space="0" w:color="auto"/>
        <w:bottom w:val="none" w:sz="0" w:space="0" w:color="auto"/>
        <w:right w:val="none" w:sz="0" w:space="0" w:color="auto"/>
      </w:divBdr>
    </w:div>
    <w:div w:id="1163819675">
      <w:bodyDiv w:val="1"/>
      <w:marLeft w:val="0"/>
      <w:marRight w:val="0"/>
      <w:marTop w:val="0"/>
      <w:marBottom w:val="0"/>
      <w:divBdr>
        <w:top w:val="none" w:sz="0" w:space="0" w:color="auto"/>
        <w:left w:val="none" w:sz="0" w:space="0" w:color="auto"/>
        <w:bottom w:val="none" w:sz="0" w:space="0" w:color="auto"/>
        <w:right w:val="none" w:sz="0" w:space="0" w:color="auto"/>
      </w:divBdr>
    </w:div>
    <w:div w:id="1176456365">
      <w:bodyDiv w:val="1"/>
      <w:marLeft w:val="0"/>
      <w:marRight w:val="0"/>
      <w:marTop w:val="0"/>
      <w:marBottom w:val="0"/>
      <w:divBdr>
        <w:top w:val="none" w:sz="0" w:space="0" w:color="auto"/>
        <w:left w:val="none" w:sz="0" w:space="0" w:color="auto"/>
        <w:bottom w:val="none" w:sz="0" w:space="0" w:color="auto"/>
        <w:right w:val="none" w:sz="0" w:space="0" w:color="auto"/>
      </w:divBdr>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308315089">
      <w:bodyDiv w:val="1"/>
      <w:marLeft w:val="0"/>
      <w:marRight w:val="0"/>
      <w:marTop w:val="0"/>
      <w:marBottom w:val="0"/>
      <w:divBdr>
        <w:top w:val="none" w:sz="0" w:space="0" w:color="auto"/>
        <w:left w:val="none" w:sz="0" w:space="0" w:color="auto"/>
        <w:bottom w:val="none" w:sz="0" w:space="0" w:color="auto"/>
        <w:right w:val="none" w:sz="0" w:space="0" w:color="auto"/>
      </w:divBdr>
    </w:div>
    <w:div w:id="1372995141">
      <w:bodyDiv w:val="1"/>
      <w:marLeft w:val="0"/>
      <w:marRight w:val="0"/>
      <w:marTop w:val="0"/>
      <w:marBottom w:val="0"/>
      <w:divBdr>
        <w:top w:val="none" w:sz="0" w:space="0" w:color="auto"/>
        <w:left w:val="none" w:sz="0" w:space="0" w:color="auto"/>
        <w:bottom w:val="none" w:sz="0" w:space="0" w:color="auto"/>
        <w:right w:val="none" w:sz="0" w:space="0" w:color="auto"/>
      </w:divBdr>
    </w:div>
    <w:div w:id="1379623586">
      <w:bodyDiv w:val="1"/>
      <w:marLeft w:val="0"/>
      <w:marRight w:val="0"/>
      <w:marTop w:val="0"/>
      <w:marBottom w:val="0"/>
      <w:divBdr>
        <w:top w:val="none" w:sz="0" w:space="0" w:color="auto"/>
        <w:left w:val="none" w:sz="0" w:space="0" w:color="auto"/>
        <w:bottom w:val="none" w:sz="0" w:space="0" w:color="auto"/>
        <w:right w:val="none" w:sz="0" w:space="0" w:color="auto"/>
      </w:divBdr>
    </w:div>
    <w:div w:id="1396780594">
      <w:bodyDiv w:val="1"/>
      <w:marLeft w:val="0"/>
      <w:marRight w:val="0"/>
      <w:marTop w:val="0"/>
      <w:marBottom w:val="0"/>
      <w:divBdr>
        <w:top w:val="none" w:sz="0" w:space="0" w:color="auto"/>
        <w:left w:val="none" w:sz="0" w:space="0" w:color="auto"/>
        <w:bottom w:val="none" w:sz="0" w:space="0" w:color="auto"/>
        <w:right w:val="none" w:sz="0" w:space="0" w:color="auto"/>
      </w:divBdr>
    </w:div>
    <w:div w:id="1431588327">
      <w:bodyDiv w:val="1"/>
      <w:marLeft w:val="0"/>
      <w:marRight w:val="0"/>
      <w:marTop w:val="0"/>
      <w:marBottom w:val="0"/>
      <w:divBdr>
        <w:top w:val="none" w:sz="0" w:space="0" w:color="auto"/>
        <w:left w:val="none" w:sz="0" w:space="0" w:color="auto"/>
        <w:bottom w:val="none" w:sz="0" w:space="0" w:color="auto"/>
        <w:right w:val="none" w:sz="0" w:space="0" w:color="auto"/>
      </w:divBdr>
    </w:div>
    <w:div w:id="1456831304">
      <w:bodyDiv w:val="1"/>
      <w:marLeft w:val="0"/>
      <w:marRight w:val="0"/>
      <w:marTop w:val="0"/>
      <w:marBottom w:val="0"/>
      <w:divBdr>
        <w:top w:val="none" w:sz="0" w:space="0" w:color="auto"/>
        <w:left w:val="none" w:sz="0" w:space="0" w:color="auto"/>
        <w:bottom w:val="none" w:sz="0" w:space="0" w:color="auto"/>
        <w:right w:val="none" w:sz="0" w:space="0" w:color="auto"/>
      </w:divBdr>
      <w:divsChild>
        <w:div w:id="1840651171">
          <w:marLeft w:val="0"/>
          <w:marRight w:val="0"/>
          <w:marTop w:val="0"/>
          <w:marBottom w:val="0"/>
          <w:divBdr>
            <w:top w:val="none" w:sz="0" w:space="0" w:color="auto"/>
            <w:left w:val="none" w:sz="0" w:space="0" w:color="auto"/>
            <w:bottom w:val="none" w:sz="0" w:space="0" w:color="auto"/>
            <w:right w:val="none" w:sz="0" w:space="0" w:color="auto"/>
          </w:divBdr>
        </w:div>
      </w:divsChild>
    </w:div>
    <w:div w:id="1474564534">
      <w:bodyDiv w:val="1"/>
      <w:marLeft w:val="0"/>
      <w:marRight w:val="0"/>
      <w:marTop w:val="0"/>
      <w:marBottom w:val="0"/>
      <w:divBdr>
        <w:top w:val="none" w:sz="0" w:space="0" w:color="auto"/>
        <w:left w:val="none" w:sz="0" w:space="0" w:color="auto"/>
        <w:bottom w:val="none" w:sz="0" w:space="0" w:color="auto"/>
        <w:right w:val="none" w:sz="0" w:space="0" w:color="auto"/>
      </w:divBdr>
    </w:div>
    <w:div w:id="1477261738">
      <w:bodyDiv w:val="1"/>
      <w:marLeft w:val="0"/>
      <w:marRight w:val="0"/>
      <w:marTop w:val="0"/>
      <w:marBottom w:val="0"/>
      <w:divBdr>
        <w:top w:val="none" w:sz="0" w:space="0" w:color="auto"/>
        <w:left w:val="none" w:sz="0" w:space="0" w:color="auto"/>
        <w:bottom w:val="none" w:sz="0" w:space="0" w:color="auto"/>
        <w:right w:val="none" w:sz="0" w:space="0" w:color="auto"/>
      </w:divBdr>
    </w:div>
    <w:div w:id="1521310499">
      <w:bodyDiv w:val="1"/>
      <w:marLeft w:val="0"/>
      <w:marRight w:val="0"/>
      <w:marTop w:val="0"/>
      <w:marBottom w:val="0"/>
      <w:divBdr>
        <w:top w:val="none" w:sz="0" w:space="0" w:color="auto"/>
        <w:left w:val="none" w:sz="0" w:space="0" w:color="auto"/>
        <w:bottom w:val="none" w:sz="0" w:space="0" w:color="auto"/>
        <w:right w:val="none" w:sz="0" w:space="0" w:color="auto"/>
      </w:divBdr>
    </w:div>
    <w:div w:id="1614051172">
      <w:bodyDiv w:val="1"/>
      <w:marLeft w:val="0"/>
      <w:marRight w:val="0"/>
      <w:marTop w:val="0"/>
      <w:marBottom w:val="0"/>
      <w:divBdr>
        <w:top w:val="none" w:sz="0" w:space="0" w:color="auto"/>
        <w:left w:val="none" w:sz="0" w:space="0" w:color="auto"/>
        <w:bottom w:val="none" w:sz="0" w:space="0" w:color="auto"/>
        <w:right w:val="none" w:sz="0" w:space="0" w:color="auto"/>
      </w:divBdr>
    </w:div>
    <w:div w:id="1614554938">
      <w:bodyDiv w:val="1"/>
      <w:marLeft w:val="0"/>
      <w:marRight w:val="0"/>
      <w:marTop w:val="0"/>
      <w:marBottom w:val="0"/>
      <w:divBdr>
        <w:top w:val="none" w:sz="0" w:space="0" w:color="auto"/>
        <w:left w:val="none" w:sz="0" w:space="0" w:color="auto"/>
        <w:bottom w:val="none" w:sz="0" w:space="0" w:color="auto"/>
        <w:right w:val="none" w:sz="0" w:space="0" w:color="auto"/>
      </w:divBdr>
      <w:divsChild>
        <w:div w:id="790828079">
          <w:marLeft w:val="0"/>
          <w:marRight w:val="0"/>
          <w:marTop w:val="0"/>
          <w:marBottom w:val="100"/>
          <w:divBdr>
            <w:top w:val="none" w:sz="0" w:space="0" w:color="auto"/>
            <w:left w:val="none" w:sz="0" w:space="0" w:color="auto"/>
            <w:bottom w:val="none" w:sz="0" w:space="0" w:color="auto"/>
            <w:right w:val="none" w:sz="0" w:space="0" w:color="auto"/>
          </w:divBdr>
          <w:divsChild>
            <w:div w:id="1849295063">
              <w:marLeft w:val="2700"/>
              <w:marRight w:val="0"/>
              <w:marTop w:val="0"/>
              <w:marBottom w:val="0"/>
              <w:divBdr>
                <w:top w:val="none" w:sz="0" w:space="0" w:color="auto"/>
                <w:left w:val="none" w:sz="0" w:space="0" w:color="auto"/>
                <w:bottom w:val="none" w:sz="0" w:space="0" w:color="auto"/>
                <w:right w:val="none" w:sz="0" w:space="0" w:color="auto"/>
              </w:divBdr>
              <w:divsChild>
                <w:div w:id="175389059">
                  <w:marLeft w:val="0"/>
                  <w:marRight w:val="0"/>
                  <w:marTop w:val="0"/>
                  <w:marBottom w:val="0"/>
                  <w:divBdr>
                    <w:top w:val="none" w:sz="0" w:space="0" w:color="auto"/>
                    <w:left w:val="none" w:sz="0" w:space="0" w:color="auto"/>
                    <w:bottom w:val="none" w:sz="0" w:space="0" w:color="auto"/>
                    <w:right w:val="none" w:sz="0" w:space="0" w:color="auto"/>
                  </w:divBdr>
                  <w:divsChild>
                    <w:div w:id="935405915">
                      <w:marLeft w:val="285"/>
                      <w:marRight w:val="285"/>
                      <w:marTop w:val="285"/>
                      <w:marBottom w:val="285"/>
                      <w:divBdr>
                        <w:top w:val="none" w:sz="0" w:space="0" w:color="auto"/>
                        <w:left w:val="none" w:sz="0" w:space="0" w:color="auto"/>
                        <w:bottom w:val="none" w:sz="0" w:space="0" w:color="auto"/>
                        <w:right w:val="none" w:sz="0" w:space="0" w:color="auto"/>
                      </w:divBdr>
                      <w:divsChild>
                        <w:div w:id="343022348">
                          <w:marLeft w:val="0"/>
                          <w:marRight w:val="0"/>
                          <w:marTop w:val="0"/>
                          <w:marBottom w:val="0"/>
                          <w:divBdr>
                            <w:top w:val="none" w:sz="0" w:space="0" w:color="auto"/>
                            <w:left w:val="none" w:sz="0" w:space="0" w:color="auto"/>
                            <w:bottom w:val="none" w:sz="0" w:space="0" w:color="auto"/>
                            <w:right w:val="none" w:sz="0" w:space="0" w:color="auto"/>
                          </w:divBdr>
                          <w:divsChild>
                            <w:div w:id="364865981">
                              <w:marLeft w:val="0"/>
                              <w:marRight w:val="0"/>
                              <w:marTop w:val="0"/>
                              <w:marBottom w:val="240"/>
                              <w:divBdr>
                                <w:top w:val="single" w:sz="6" w:space="0" w:color="CCCCCC"/>
                                <w:left w:val="single" w:sz="6" w:space="0" w:color="CCCCCC"/>
                                <w:bottom w:val="single" w:sz="6" w:space="0" w:color="CCCCCC"/>
                                <w:right w:val="single" w:sz="6" w:space="0" w:color="CCCCCC"/>
                              </w:divBdr>
                              <w:divsChild>
                                <w:div w:id="1349714644">
                                  <w:marLeft w:val="0"/>
                                  <w:marRight w:val="0"/>
                                  <w:marTop w:val="0"/>
                                  <w:marBottom w:val="0"/>
                                  <w:divBdr>
                                    <w:top w:val="none" w:sz="0" w:space="0" w:color="auto"/>
                                    <w:left w:val="none" w:sz="0" w:space="0" w:color="auto"/>
                                    <w:bottom w:val="none" w:sz="0" w:space="0" w:color="auto"/>
                                    <w:right w:val="none" w:sz="0" w:space="0" w:color="auto"/>
                                  </w:divBdr>
                                  <w:divsChild>
                                    <w:div w:id="1942712490">
                                      <w:marLeft w:val="0"/>
                                      <w:marRight w:val="0"/>
                                      <w:marTop w:val="0"/>
                                      <w:marBottom w:val="0"/>
                                      <w:divBdr>
                                        <w:top w:val="none" w:sz="0" w:space="0" w:color="auto"/>
                                        <w:left w:val="none" w:sz="0" w:space="0" w:color="auto"/>
                                        <w:bottom w:val="none" w:sz="0" w:space="0" w:color="auto"/>
                                        <w:right w:val="none" w:sz="0" w:space="0" w:color="auto"/>
                                      </w:divBdr>
                                      <w:divsChild>
                                        <w:div w:id="1135560802">
                                          <w:marLeft w:val="0"/>
                                          <w:marRight w:val="0"/>
                                          <w:marTop w:val="0"/>
                                          <w:marBottom w:val="0"/>
                                          <w:divBdr>
                                            <w:top w:val="none" w:sz="0" w:space="0" w:color="auto"/>
                                            <w:left w:val="none" w:sz="0" w:space="0" w:color="auto"/>
                                            <w:bottom w:val="none" w:sz="0" w:space="0" w:color="auto"/>
                                            <w:right w:val="none" w:sz="0" w:space="0" w:color="auto"/>
                                          </w:divBdr>
                                          <w:divsChild>
                                            <w:div w:id="1955670161">
                                              <w:marLeft w:val="0"/>
                                              <w:marRight w:val="0"/>
                                              <w:marTop w:val="0"/>
                                              <w:marBottom w:val="240"/>
                                              <w:divBdr>
                                                <w:top w:val="single" w:sz="6" w:space="0" w:color="CCCCCC"/>
                                                <w:left w:val="single" w:sz="6" w:space="0" w:color="CCCCCC"/>
                                                <w:bottom w:val="single" w:sz="6" w:space="0" w:color="CCCCCC"/>
                                                <w:right w:val="single" w:sz="6" w:space="0" w:color="CCCCCC"/>
                                              </w:divBdr>
                                              <w:divsChild>
                                                <w:div w:id="75171179">
                                                  <w:marLeft w:val="0"/>
                                                  <w:marRight w:val="0"/>
                                                  <w:marTop w:val="0"/>
                                                  <w:marBottom w:val="0"/>
                                                  <w:divBdr>
                                                    <w:top w:val="none" w:sz="0" w:space="0" w:color="auto"/>
                                                    <w:left w:val="none" w:sz="0" w:space="0" w:color="auto"/>
                                                    <w:bottom w:val="none" w:sz="0" w:space="0" w:color="auto"/>
                                                    <w:right w:val="none" w:sz="0" w:space="0" w:color="auto"/>
                                                  </w:divBdr>
                                                  <w:divsChild>
                                                    <w:div w:id="230508512">
                                                      <w:marLeft w:val="0"/>
                                                      <w:marRight w:val="0"/>
                                                      <w:marTop w:val="0"/>
                                                      <w:marBottom w:val="0"/>
                                                      <w:divBdr>
                                                        <w:top w:val="none" w:sz="0" w:space="0" w:color="auto"/>
                                                        <w:left w:val="none" w:sz="0" w:space="0" w:color="auto"/>
                                                        <w:bottom w:val="none" w:sz="0" w:space="0" w:color="auto"/>
                                                        <w:right w:val="none" w:sz="0" w:space="0" w:color="auto"/>
                                                      </w:divBdr>
                                                      <w:divsChild>
                                                        <w:div w:id="967708763">
                                                          <w:marLeft w:val="0"/>
                                                          <w:marRight w:val="0"/>
                                                          <w:marTop w:val="0"/>
                                                          <w:marBottom w:val="0"/>
                                                          <w:divBdr>
                                                            <w:top w:val="none" w:sz="0" w:space="0" w:color="auto"/>
                                                            <w:left w:val="none" w:sz="0" w:space="0" w:color="auto"/>
                                                            <w:bottom w:val="none" w:sz="0" w:space="0" w:color="auto"/>
                                                            <w:right w:val="none" w:sz="0" w:space="0" w:color="auto"/>
                                                          </w:divBdr>
                                                          <w:divsChild>
                                                            <w:div w:id="172787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734993">
      <w:bodyDiv w:val="1"/>
      <w:marLeft w:val="0"/>
      <w:marRight w:val="0"/>
      <w:marTop w:val="0"/>
      <w:marBottom w:val="0"/>
      <w:divBdr>
        <w:top w:val="none" w:sz="0" w:space="0" w:color="auto"/>
        <w:left w:val="none" w:sz="0" w:space="0" w:color="auto"/>
        <w:bottom w:val="none" w:sz="0" w:space="0" w:color="auto"/>
        <w:right w:val="none" w:sz="0" w:space="0" w:color="auto"/>
      </w:divBdr>
      <w:divsChild>
        <w:div w:id="1453204375">
          <w:marLeft w:val="0"/>
          <w:marRight w:val="0"/>
          <w:marTop w:val="0"/>
          <w:marBottom w:val="100"/>
          <w:divBdr>
            <w:top w:val="none" w:sz="0" w:space="0" w:color="auto"/>
            <w:left w:val="none" w:sz="0" w:space="0" w:color="auto"/>
            <w:bottom w:val="none" w:sz="0" w:space="0" w:color="auto"/>
            <w:right w:val="none" w:sz="0" w:space="0" w:color="auto"/>
          </w:divBdr>
          <w:divsChild>
            <w:div w:id="1050418227">
              <w:marLeft w:val="2700"/>
              <w:marRight w:val="0"/>
              <w:marTop w:val="0"/>
              <w:marBottom w:val="0"/>
              <w:divBdr>
                <w:top w:val="none" w:sz="0" w:space="0" w:color="auto"/>
                <w:left w:val="none" w:sz="0" w:space="0" w:color="auto"/>
                <w:bottom w:val="none" w:sz="0" w:space="0" w:color="auto"/>
                <w:right w:val="none" w:sz="0" w:space="0" w:color="auto"/>
              </w:divBdr>
              <w:divsChild>
                <w:div w:id="811559061">
                  <w:marLeft w:val="0"/>
                  <w:marRight w:val="0"/>
                  <w:marTop w:val="0"/>
                  <w:marBottom w:val="0"/>
                  <w:divBdr>
                    <w:top w:val="none" w:sz="0" w:space="0" w:color="auto"/>
                    <w:left w:val="none" w:sz="0" w:space="0" w:color="auto"/>
                    <w:bottom w:val="none" w:sz="0" w:space="0" w:color="auto"/>
                    <w:right w:val="none" w:sz="0" w:space="0" w:color="auto"/>
                  </w:divBdr>
                  <w:divsChild>
                    <w:div w:id="1575234965">
                      <w:marLeft w:val="285"/>
                      <w:marRight w:val="285"/>
                      <w:marTop w:val="285"/>
                      <w:marBottom w:val="285"/>
                      <w:divBdr>
                        <w:top w:val="none" w:sz="0" w:space="0" w:color="auto"/>
                        <w:left w:val="none" w:sz="0" w:space="0" w:color="auto"/>
                        <w:bottom w:val="none" w:sz="0" w:space="0" w:color="auto"/>
                        <w:right w:val="none" w:sz="0" w:space="0" w:color="auto"/>
                      </w:divBdr>
                      <w:divsChild>
                        <w:div w:id="694623493">
                          <w:marLeft w:val="0"/>
                          <w:marRight w:val="0"/>
                          <w:marTop w:val="0"/>
                          <w:marBottom w:val="0"/>
                          <w:divBdr>
                            <w:top w:val="none" w:sz="0" w:space="0" w:color="auto"/>
                            <w:left w:val="none" w:sz="0" w:space="0" w:color="auto"/>
                            <w:bottom w:val="none" w:sz="0" w:space="0" w:color="auto"/>
                            <w:right w:val="none" w:sz="0" w:space="0" w:color="auto"/>
                          </w:divBdr>
                          <w:divsChild>
                            <w:div w:id="1106729558">
                              <w:marLeft w:val="0"/>
                              <w:marRight w:val="0"/>
                              <w:marTop w:val="0"/>
                              <w:marBottom w:val="240"/>
                              <w:divBdr>
                                <w:top w:val="single" w:sz="6" w:space="0" w:color="CCCCCC"/>
                                <w:left w:val="single" w:sz="6" w:space="0" w:color="CCCCCC"/>
                                <w:bottom w:val="single" w:sz="6" w:space="0" w:color="CCCCCC"/>
                                <w:right w:val="single" w:sz="6" w:space="0" w:color="CCCCCC"/>
                              </w:divBdr>
                              <w:divsChild>
                                <w:div w:id="739794572">
                                  <w:marLeft w:val="0"/>
                                  <w:marRight w:val="0"/>
                                  <w:marTop w:val="0"/>
                                  <w:marBottom w:val="0"/>
                                  <w:divBdr>
                                    <w:top w:val="none" w:sz="0" w:space="0" w:color="auto"/>
                                    <w:left w:val="none" w:sz="0" w:space="0" w:color="auto"/>
                                    <w:bottom w:val="none" w:sz="0" w:space="0" w:color="auto"/>
                                    <w:right w:val="none" w:sz="0" w:space="0" w:color="auto"/>
                                  </w:divBdr>
                                  <w:divsChild>
                                    <w:div w:id="481890289">
                                      <w:marLeft w:val="0"/>
                                      <w:marRight w:val="0"/>
                                      <w:marTop w:val="0"/>
                                      <w:marBottom w:val="0"/>
                                      <w:divBdr>
                                        <w:top w:val="none" w:sz="0" w:space="0" w:color="auto"/>
                                        <w:left w:val="none" w:sz="0" w:space="0" w:color="auto"/>
                                        <w:bottom w:val="none" w:sz="0" w:space="0" w:color="auto"/>
                                        <w:right w:val="none" w:sz="0" w:space="0" w:color="auto"/>
                                      </w:divBdr>
                                      <w:divsChild>
                                        <w:div w:id="999651754">
                                          <w:marLeft w:val="0"/>
                                          <w:marRight w:val="0"/>
                                          <w:marTop w:val="0"/>
                                          <w:marBottom w:val="0"/>
                                          <w:divBdr>
                                            <w:top w:val="none" w:sz="0" w:space="0" w:color="auto"/>
                                            <w:left w:val="none" w:sz="0" w:space="0" w:color="auto"/>
                                            <w:bottom w:val="none" w:sz="0" w:space="0" w:color="auto"/>
                                            <w:right w:val="none" w:sz="0" w:space="0" w:color="auto"/>
                                          </w:divBdr>
                                          <w:divsChild>
                                            <w:div w:id="256669732">
                                              <w:marLeft w:val="0"/>
                                              <w:marRight w:val="0"/>
                                              <w:marTop w:val="0"/>
                                              <w:marBottom w:val="240"/>
                                              <w:divBdr>
                                                <w:top w:val="single" w:sz="6" w:space="0" w:color="CCCCCC"/>
                                                <w:left w:val="single" w:sz="6" w:space="0" w:color="CCCCCC"/>
                                                <w:bottom w:val="single" w:sz="6" w:space="0" w:color="CCCCCC"/>
                                                <w:right w:val="single" w:sz="6" w:space="0" w:color="CCCCCC"/>
                                              </w:divBdr>
                                              <w:divsChild>
                                                <w:div w:id="372853699">
                                                  <w:marLeft w:val="0"/>
                                                  <w:marRight w:val="0"/>
                                                  <w:marTop w:val="0"/>
                                                  <w:marBottom w:val="0"/>
                                                  <w:divBdr>
                                                    <w:top w:val="none" w:sz="0" w:space="0" w:color="auto"/>
                                                    <w:left w:val="none" w:sz="0" w:space="0" w:color="auto"/>
                                                    <w:bottom w:val="none" w:sz="0" w:space="0" w:color="auto"/>
                                                    <w:right w:val="none" w:sz="0" w:space="0" w:color="auto"/>
                                                  </w:divBdr>
                                                  <w:divsChild>
                                                    <w:div w:id="552279243">
                                                      <w:marLeft w:val="0"/>
                                                      <w:marRight w:val="0"/>
                                                      <w:marTop w:val="0"/>
                                                      <w:marBottom w:val="0"/>
                                                      <w:divBdr>
                                                        <w:top w:val="none" w:sz="0" w:space="0" w:color="auto"/>
                                                        <w:left w:val="none" w:sz="0" w:space="0" w:color="auto"/>
                                                        <w:bottom w:val="none" w:sz="0" w:space="0" w:color="auto"/>
                                                        <w:right w:val="none" w:sz="0" w:space="0" w:color="auto"/>
                                                      </w:divBdr>
                                                      <w:divsChild>
                                                        <w:div w:id="31393473">
                                                          <w:marLeft w:val="0"/>
                                                          <w:marRight w:val="0"/>
                                                          <w:marTop w:val="0"/>
                                                          <w:marBottom w:val="0"/>
                                                          <w:divBdr>
                                                            <w:top w:val="none" w:sz="0" w:space="0" w:color="auto"/>
                                                            <w:left w:val="none" w:sz="0" w:space="0" w:color="auto"/>
                                                            <w:bottom w:val="none" w:sz="0" w:space="0" w:color="auto"/>
                                                            <w:right w:val="none" w:sz="0" w:space="0" w:color="auto"/>
                                                          </w:divBdr>
                                                          <w:divsChild>
                                                            <w:div w:id="159857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193332">
      <w:bodyDiv w:val="1"/>
      <w:marLeft w:val="0"/>
      <w:marRight w:val="0"/>
      <w:marTop w:val="0"/>
      <w:marBottom w:val="0"/>
      <w:divBdr>
        <w:top w:val="none" w:sz="0" w:space="0" w:color="auto"/>
        <w:left w:val="none" w:sz="0" w:space="0" w:color="auto"/>
        <w:bottom w:val="none" w:sz="0" w:space="0" w:color="auto"/>
        <w:right w:val="none" w:sz="0" w:space="0" w:color="auto"/>
      </w:divBdr>
    </w:div>
    <w:div w:id="1854107215">
      <w:bodyDiv w:val="1"/>
      <w:marLeft w:val="0"/>
      <w:marRight w:val="0"/>
      <w:marTop w:val="0"/>
      <w:marBottom w:val="0"/>
      <w:divBdr>
        <w:top w:val="none" w:sz="0" w:space="0" w:color="auto"/>
        <w:left w:val="none" w:sz="0" w:space="0" w:color="auto"/>
        <w:bottom w:val="none" w:sz="0" w:space="0" w:color="auto"/>
        <w:right w:val="none" w:sz="0" w:space="0" w:color="auto"/>
      </w:divBdr>
    </w:div>
    <w:div w:id="1874800488">
      <w:bodyDiv w:val="1"/>
      <w:marLeft w:val="0"/>
      <w:marRight w:val="0"/>
      <w:marTop w:val="0"/>
      <w:marBottom w:val="0"/>
      <w:divBdr>
        <w:top w:val="none" w:sz="0" w:space="0" w:color="auto"/>
        <w:left w:val="none" w:sz="0" w:space="0" w:color="auto"/>
        <w:bottom w:val="none" w:sz="0" w:space="0" w:color="auto"/>
        <w:right w:val="none" w:sz="0" w:space="0" w:color="auto"/>
      </w:divBdr>
      <w:divsChild>
        <w:div w:id="897205909">
          <w:marLeft w:val="0"/>
          <w:marRight w:val="0"/>
          <w:marTop w:val="0"/>
          <w:marBottom w:val="100"/>
          <w:divBdr>
            <w:top w:val="none" w:sz="0" w:space="0" w:color="auto"/>
            <w:left w:val="none" w:sz="0" w:space="0" w:color="auto"/>
            <w:bottom w:val="none" w:sz="0" w:space="0" w:color="auto"/>
            <w:right w:val="none" w:sz="0" w:space="0" w:color="auto"/>
          </w:divBdr>
          <w:divsChild>
            <w:div w:id="135074518">
              <w:marLeft w:val="2700"/>
              <w:marRight w:val="0"/>
              <w:marTop w:val="0"/>
              <w:marBottom w:val="0"/>
              <w:divBdr>
                <w:top w:val="none" w:sz="0" w:space="0" w:color="auto"/>
                <w:left w:val="none" w:sz="0" w:space="0" w:color="auto"/>
                <w:bottom w:val="none" w:sz="0" w:space="0" w:color="auto"/>
                <w:right w:val="none" w:sz="0" w:space="0" w:color="auto"/>
              </w:divBdr>
              <w:divsChild>
                <w:div w:id="1236209975">
                  <w:marLeft w:val="0"/>
                  <w:marRight w:val="0"/>
                  <w:marTop w:val="0"/>
                  <w:marBottom w:val="0"/>
                  <w:divBdr>
                    <w:top w:val="none" w:sz="0" w:space="0" w:color="auto"/>
                    <w:left w:val="none" w:sz="0" w:space="0" w:color="auto"/>
                    <w:bottom w:val="none" w:sz="0" w:space="0" w:color="auto"/>
                    <w:right w:val="none" w:sz="0" w:space="0" w:color="auto"/>
                  </w:divBdr>
                  <w:divsChild>
                    <w:div w:id="692606917">
                      <w:marLeft w:val="285"/>
                      <w:marRight w:val="285"/>
                      <w:marTop w:val="285"/>
                      <w:marBottom w:val="285"/>
                      <w:divBdr>
                        <w:top w:val="none" w:sz="0" w:space="0" w:color="auto"/>
                        <w:left w:val="none" w:sz="0" w:space="0" w:color="auto"/>
                        <w:bottom w:val="none" w:sz="0" w:space="0" w:color="auto"/>
                        <w:right w:val="none" w:sz="0" w:space="0" w:color="auto"/>
                      </w:divBdr>
                      <w:divsChild>
                        <w:div w:id="851259406">
                          <w:marLeft w:val="0"/>
                          <w:marRight w:val="0"/>
                          <w:marTop w:val="0"/>
                          <w:marBottom w:val="0"/>
                          <w:divBdr>
                            <w:top w:val="none" w:sz="0" w:space="0" w:color="auto"/>
                            <w:left w:val="none" w:sz="0" w:space="0" w:color="auto"/>
                            <w:bottom w:val="none" w:sz="0" w:space="0" w:color="auto"/>
                            <w:right w:val="none" w:sz="0" w:space="0" w:color="auto"/>
                          </w:divBdr>
                          <w:divsChild>
                            <w:div w:id="59254081">
                              <w:marLeft w:val="0"/>
                              <w:marRight w:val="0"/>
                              <w:marTop w:val="0"/>
                              <w:marBottom w:val="240"/>
                              <w:divBdr>
                                <w:top w:val="single" w:sz="6" w:space="0" w:color="CCCCCC"/>
                                <w:left w:val="single" w:sz="6" w:space="0" w:color="CCCCCC"/>
                                <w:bottom w:val="single" w:sz="6" w:space="0" w:color="CCCCCC"/>
                                <w:right w:val="single" w:sz="6" w:space="0" w:color="CCCCCC"/>
                              </w:divBdr>
                              <w:divsChild>
                                <w:div w:id="1112557847">
                                  <w:marLeft w:val="0"/>
                                  <w:marRight w:val="0"/>
                                  <w:marTop w:val="0"/>
                                  <w:marBottom w:val="0"/>
                                  <w:divBdr>
                                    <w:top w:val="none" w:sz="0" w:space="0" w:color="auto"/>
                                    <w:left w:val="none" w:sz="0" w:space="0" w:color="auto"/>
                                    <w:bottom w:val="none" w:sz="0" w:space="0" w:color="auto"/>
                                    <w:right w:val="none" w:sz="0" w:space="0" w:color="auto"/>
                                  </w:divBdr>
                                  <w:divsChild>
                                    <w:div w:id="1409352319">
                                      <w:marLeft w:val="0"/>
                                      <w:marRight w:val="0"/>
                                      <w:marTop w:val="0"/>
                                      <w:marBottom w:val="0"/>
                                      <w:divBdr>
                                        <w:top w:val="none" w:sz="0" w:space="0" w:color="auto"/>
                                        <w:left w:val="none" w:sz="0" w:space="0" w:color="auto"/>
                                        <w:bottom w:val="none" w:sz="0" w:space="0" w:color="auto"/>
                                        <w:right w:val="none" w:sz="0" w:space="0" w:color="auto"/>
                                      </w:divBdr>
                                      <w:divsChild>
                                        <w:div w:id="1121266416">
                                          <w:marLeft w:val="0"/>
                                          <w:marRight w:val="0"/>
                                          <w:marTop w:val="0"/>
                                          <w:marBottom w:val="0"/>
                                          <w:divBdr>
                                            <w:top w:val="none" w:sz="0" w:space="0" w:color="auto"/>
                                            <w:left w:val="none" w:sz="0" w:space="0" w:color="auto"/>
                                            <w:bottom w:val="none" w:sz="0" w:space="0" w:color="auto"/>
                                            <w:right w:val="none" w:sz="0" w:space="0" w:color="auto"/>
                                          </w:divBdr>
                                          <w:divsChild>
                                            <w:div w:id="1421367494">
                                              <w:marLeft w:val="0"/>
                                              <w:marRight w:val="0"/>
                                              <w:marTop w:val="0"/>
                                              <w:marBottom w:val="240"/>
                                              <w:divBdr>
                                                <w:top w:val="single" w:sz="6" w:space="0" w:color="CCCCCC"/>
                                                <w:left w:val="single" w:sz="6" w:space="0" w:color="CCCCCC"/>
                                                <w:bottom w:val="single" w:sz="6" w:space="0" w:color="CCCCCC"/>
                                                <w:right w:val="single" w:sz="6" w:space="0" w:color="CCCCCC"/>
                                              </w:divBdr>
                                              <w:divsChild>
                                                <w:div w:id="696275806">
                                                  <w:marLeft w:val="0"/>
                                                  <w:marRight w:val="0"/>
                                                  <w:marTop w:val="0"/>
                                                  <w:marBottom w:val="0"/>
                                                  <w:divBdr>
                                                    <w:top w:val="none" w:sz="0" w:space="0" w:color="auto"/>
                                                    <w:left w:val="none" w:sz="0" w:space="0" w:color="auto"/>
                                                    <w:bottom w:val="none" w:sz="0" w:space="0" w:color="auto"/>
                                                    <w:right w:val="none" w:sz="0" w:space="0" w:color="auto"/>
                                                  </w:divBdr>
                                                  <w:divsChild>
                                                    <w:div w:id="1152480856">
                                                      <w:marLeft w:val="0"/>
                                                      <w:marRight w:val="0"/>
                                                      <w:marTop w:val="0"/>
                                                      <w:marBottom w:val="0"/>
                                                      <w:divBdr>
                                                        <w:top w:val="none" w:sz="0" w:space="0" w:color="auto"/>
                                                        <w:left w:val="none" w:sz="0" w:space="0" w:color="auto"/>
                                                        <w:bottom w:val="none" w:sz="0" w:space="0" w:color="auto"/>
                                                        <w:right w:val="none" w:sz="0" w:space="0" w:color="auto"/>
                                                      </w:divBdr>
                                                      <w:divsChild>
                                                        <w:div w:id="596332908">
                                                          <w:marLeft w:val="0"/>
                                                          <w:marRight w:val="0"/>
                                                          <w:marTop w:val="0"/>
                                                          <w:marBottom w:val="0"/>
                                                          <w:divBdr>
                                                            <w:top w:val="none" w:sz="0" w:space="0" w:color="auto"/>
                                                            <w:left w:val="none" w:sz="0" w:space="0" w:color="auto"/>
                                                            <w:bottom w:val="none" w:sz="0" w:space="0" w:color="auto"/>
                                                            <w:right w:val="none" w:sz="0" w:space="0" w:color="auto"/>
                                                          </w:divBdr>
                                                          <w:divsChild>
                                                            <w:div w:id="789514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172542">
      <w:bodyDiv w:val="1"/>
      <w:marLeft w:val="0"/>
      <w:marRight w:val="0"/>
      <w:marTop w:val="0"/>
      <w:marBottom w:val="0"/>
      <w:divBdr>
        <w:top w:val="none" w:sz="0" w:space="0" w:color="auto"/>
        <w:left w:val="none" w:sz="0" w:space="0" w:color="auto"/>
        <w:bottom w:val="none" w:sz="0" w:space="0" w:color="auto"/>
        <w:right w:val="none" w:sz="0" w:space="0" w:color="auto"/>
      </w:divBdr>
    </w:div>
    <w:div w:id="1975985909">
      <w:bodyDiv w:val="1"/>
      <w:marLeft w:val="0"/>
      <w:marRight w:val="0"/>
      <w:marTop w:val="0"/>
      <w:marBottom w:val="0"/>
      <w:divBdr>
        <w:top w:val="none" w:sz="0" w:space="0" w:color="auto"/>
        <w:left w:val="none" w:sz="0" w:space="0" w:color="auto"/>
        <w:bottom w:val="none" w:sz="0" w:space="0" w:color="auto"/>
        <w:right w:val="none" w:sz="0" w:space="0" w:color="auto"/>
      </w:divBdr>
    </w:div>
    <w:div w:id="1982465492">
      <w:bodyDiv w:val="1"/>
      <w:marLeft w:val="0"/>
      <w:marRight w:val="0"/>
      <w:marTop w:val="0"/>
      <w:marBottom w:val="0"/>
      <w:divBdr>
        <w:top w:val="none" w:sz="0" w:space="0" w:color="auto"/>
        <w:left w:val="none" w:sz="0" w:space="0" w:color="auto"/>
        <w:bottom w:val="none" w:sz="0" w:space="0" w:color="auto"/>
        <w:right w:val="none" w:sz="0" w:space="0" w:color="auto"/>
      </w:divBdr>
      <w:divsChild>
        <w:div w:id="643968483">
          <w:marLeft w:val="0"/>
          <w:marRight w:val="0"/>
          <w:marTop w:val="0"/>
          <w:marBottom w:val="100"/>
          <w:divBdr>
            <w:top w:val="none" w:sz="0" w:space="0" w:color="auto"/>
            <w:left w:val="none" w:sz="0" w:space="0" w:color="auto"/>
            <w:bottom w:val="none" w:sz="0" w:space="0" w:color="auto"/>
            <w:right w:val="none" w:sz="0" w:space="0" w:color="auto"/>
          </w:divBdr>
          <w:divsChild>
            <w:div w:id="822505841">
              <w:marLeft w:val="2700"/>
              <w:marRight w:val="0"/>
              <w:marTop w:val="0"/>
              <w:marBottom w:val="0"/>
              <w:divBdr>
                <w:top w:val="none" w:sz="0" w:space="0" w:color="auto"/>
                <w:left w:val="none" w:sz="0" w:space="0" w:color="auto"/>
                <w:bottom w:val="none" w:sz="0" w:space="0" w:color="auto"/>
                <w:right w:val="none" w:sz="0" w:space="0" w:color="auto"/>
              </w:divBdr>
              <w:divsChild>
                <w:div w:id="654064385">
                  <w:marLeft w:val="0"/>
                  <w:marRight w:val="0"/>
                  <w:marTop w:val="0"/>
                  <w:marBottom w:val="0"/>
                  <w:divBdr>
                    <w:top w:val="none" w:sz="0" w:space="0" w:color="auto"/>
                    <w:left w:val="none" w:sz="0" w:space="0" w:color="auto"/>
                    <w:bottom w:val="none" w:sz="0" w:space="0" w:color="auto"/>
                    <w:right w:val="none" w:sz="0" w:space="0" w:color="auto"/>
                  </w:divBdr>
                  <w:divsChild>
                    <w:div w:id="210501646">
                      <w:marLeft w:val="285"/>
                      <w:marRight w:val="285"/>
                      <w:marTop w:val="285"/>
                      <w:marBottom w:val="285"/>
                      <w:divBdr>
                        <w:top w:val="none" w:sz="0" w:space="0" w:color="auto"/>
                        <w:left w:val="none" w:sz="0" w:space="0" w:color="auto"/>
                        <w:bottom w:val="none" w:sz="0" w:space="0" w:color="auto"/>
                        <w:right w:val="none" w:sz="0" w:space="0" w:color="auto"/>
                      </w:divBdr>
                      <w:divsChild>
                        <w:div w:id="1177160898">
                          <w:marLeft w:val="0"/>
                          <w:marRight w:val="0"/>
                          <w:marTop w:val="0"/>
                          <w:marBottom w:val="0"/>
                          <w:divBdr>
                            <w:top w:val="none" w:sz="0" w:space="0" w:color="auto"/>
                            <w:left w:val="none" w:sz="0" w:space="0" w:color="auto"/>
                            <w:bottom w:val="none" w:sz="0" w:space="0" w:color="auto"/>
                            <w:right w:val="none" w:sz="0" w:space="0" w:color="auto"/>
                          </w:divBdr>
                          <w:divsChild>
                            <w:div w:id="174806828">
                              <w:marLeft w:val="0"/>
                              <w:marRight w:val="0"/>
                              <w:marTop w:val="0"/>
                              <w:marBottom w:val="240"/>
                              <w:divBdr>
                                <w:top w:val="single" w:sz="6" w:space="0" w:color="CCCCCC"/>
                                <w:left w:val="single" w:sz="6" w:space="0" w:color="CCCCCC"/>
                                <w:bottom w:val="single" w:sz="6" w:space="0" w:color="CCCCCC"/>
                                <w:right w:val="single" w:sz="6" w:space="0" w:color="CCCCCC"/>
                              </w:divBdr>
                              <w:divsChild>
                                <w:div w:id="990712056">
                                  <w:marLeft w:val="0"/>
                                  <w:marRight w:val="0"/>
                                  <w:marTop w:val="0"/>
                                  <w:marBottom w:val="0"/>
                                  <w:divBdr>
                                    <w:top w:val="none" w:sz="0" w:space="0" w:color="auto"/>
                                    <w:left w:val="none" w:sz="0" w:space="0" w:color="auto"/>
                                    <w:bottom w:val="none" w:sz="0" w:space="0" w:color="auto"/>
                                    <w:right w:val="none" w:sz="0" w:space="0" w:color="auto"/>
                                  </w:divBdr>
                                  <w:divsChild>
                                    <w:div w:id="1702129413">
                                      <w:marLeft w:val="0"/>
                                      <w:marRight w:val="0"/>
                                      <w:marTop w:val="0"/>
                                      <w:marBottom w:val="0"/>
                                      <w:divBdr>
                                        <w:top w:val="none" w:sz="0" w:space="0" w:color="auto"/>
                                        <w:left w:val="none" w:sz="0" w:space="0" w:color="auto"/>
                                        <w:bottom w:val="none" w:sz="0" w:space="0" w:color="auto"/>
                                        <w:right w:val="none" w:sz="0" w:space="0" w:color="auto"/>
                                      </w:divBdr>
                                      <w:divsChild>
                                        <w:div w:id="1300575025">
                                          <w:marLeft w:val="0"/>
                                          <w:marRight w:val="0"/>
                                          <w:marTop w:val="0"/>
                                          <w:marBottom w:val="0"/>
                                          <w:divBdr>
                                            <w:top w:val="none" w:sz="0" w:space="0" w:color="auto"/>
                                            <w:left w:val="none" w:sz="0" w:space="0" w:color="auto"/>
                                            <w:bottom w:val="none" w:sz="0" w:space="0" w:color="auto"/>
                                            <w:right w:val="none" w:sz="0" w:space="0" w:color="auto"/>
                                          </w:divBdr>
                                          <w:divsChild>
                                            <w:div w:id="128595613">
                                              <w:marLeft w:val="0"/>
                                              <w:marRight w:val="0"/>
                                              <w:marTop w:val="0"/>
                                              <w:marBottom w:val="240"/>
                                              <w:divBdr>
                                                <w:top w:val="single" w:sz="6" w:space="0" w:color="CCCCCC"/>
                                                <w:left w:val="single" w:sz="6" w:space="0" w:color="CCCCCC"/>
                                                <w:bottom w:val="single" w:sz="6" w:space="0" w:color="CCCCCC"/>
                                                <w:right w:val="single" w:sz="6" w:space="0" w:color="CCCCCC"/>
                                              </w:divBdr>
                                              <w:divsChild>
                                                <w:div w:id="2001031771">
                                                  <w:marLeft w:val="0"/>
                                                  <w:marRight w:val="0"/>
                                                  <w:marTop w:val="0"/>
                                                  <w:marBottom w:val="0"/>
                                                  <w:divBdr>
                                                    <w:top w:val="none" w:sz="0" w:space="0" w:color="auto"/>
                                                    <w:left w:val="none" w:sz="0" w:space="0" w:color="auto"/>
                                                    <w:bottom w:val="none" w:sz="0" w:space="0" w:color="auto"/>
                                                    <w:right w:val="none" w:sz="0" w:space="0" w:color="auto"/>
                                                  </w:divBdr>
                                                  <w:divsChild>
                                                    <w:div w:id="1845827165">
                                                      <w:marLeft w:val="0"/>
                                                      <w:marRight w:val="0"/>
                                                      <w:marTop w:val="0"/>
                                                      <w:marBottom w:val="0"/>
                                                      <w:divBdr>
                                                        <w:top w:val="none" w:sz="0" w:space="0" w:color="auto"/>
                                                        <w:left w:val="none" w:sz="0" w:space="0" w:color="auto"/>
                                                        <w:bottom w:val="none" w:sz="0" w:space="0" w:color="auto"/>
                                                        <w:right w:val="none" w:sz="0" w:space="0" w:color="auto"/>
                                                      </w:divBdr>
                                                      <w:divsChild>
                                                        <w:div w:id="803422515">
                                                          <w:marLeft w:val="0"/>
                                                          <w:marRight w:val="0"/>
                                                          <w:marTop w:val="0"/>
                                                          <w:marBottom w:val="0"/>
                                                          <w:divBdr>
                                                            <w:top w:val="none" w:sz="0" w:space="0" w:color="auto"/>
                                                            <w:left w:val="none" w:sz="0" w:space="0" w:color="auto"/>
                                                            <w:bottom w:val="none" w:sz="0" w:space="0" w:color="auto"/>
                                                            <w:right w:val="none" w:sz="0" w:space="0" w:color="auto"/>
                                                          </w:divBdr>
                                                          <w:divsChild>
                                                            <w:div w:id="1243491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998174">
      <w:bodyDiv w:val="1"/>
      <w:marLeft w:val="0"/>
      <w:marRight w:val="0"/>
      <w:marTop w:val="0"/>
      <w:marBottom w:val="0"/>
      <w:divBdr>
        <w:top w:val="none" w:sz="0" w:space="0" w:color="auto"/>
        <w:left w:val="none" w:sz="0" w:space="0" w:color="auto"/>
        <w:bottom w:val="none" w:sz="0" w:space="0" w:color="auto"/>
        <w:right w:val="none" w:sz="0" w:space="0" w:color="auto"/>
      </w:divBdr>
    </w:div>
    <w:div w:id="2044555927">
      <w:bodyDiv w:val="1"/>
      <w:marLeft w:val="0"/>
      <w:marRight w:val="0"/>
      <w:marTop w:val="0"/>
      <w:marBottom w:val="0"/>
      <w:divBdr>
        <w:top w:val="none" w:sz="0" w:space="0" w:color="auto"/>
        <w:left w:val="none" w:sz="0" w:space="0" w:color="auto"/>
        <w:bottom w:val="none" w:sz="0" w:space="0" w:color="auto"/>
        <w:right w:val="none" w:sz="0" w:space="0" w:color="auto"/>
      </w:divBdr>
    </w:div>
    <w:div w:id="2057508438">
      <w:bodyDiv w:val="1"/>
      <w:marLeft w:val="0"/>
      <w:marRight w:val="0"/>
      <w:marTop w:val="0"/>
      <w:marBottom w:val="0"/>
      <w:divBdr>
        <w:top w:val="none" w:sz="0" w:space="0" w:color="auto"/>
        <w:left w:val="none" w:sz="0" w:space="0" w:color="auto"/>
        <w:bottom w:val="none" w:sz="0" w:space="0" w:color="auto"/>
        <w:right w:val="none" w:sz="0" w:space="0" w:color="auto"/>
      </w:divBdr>
    </w:div>
    <w:div w:id="2072271145">
      <w:bodyDiv w:val="1"/>
      <w:marLeft w:val="0"/>
      <w:marRight w:val="0"/>
      <w:marTop w:val="0"/>
      <w:marBottom w:val="0"/>
      <w:divBdr>
        <w:top w:val="none" w:sz="0" w:space="0" w:color="auto"/>
        <w:left w:val="none" w:sz="0" w:space="0" w:color="auto"/>
        <w:bottom w:val="none" w:sz="0" w:space="0" w:color="auto"/>
        <w:right w:val="none" w:sz="0" w:space="0" w:color="auto"/>
      </w:divBdr>
      <w:divsChild>
        <w:div w:id="18698776">
          <w:marLeft w:val="0"/>
          <w:marRight w:val="0"/>
          <w:marTop w:val="0"/>
          <w:marBottom w:val="100"/>
          <w:divBdr>
            <w:top w:val="none" w:sz="0" w:space="0" w:color="auto"/>
            <w:left w:val="none" w:sz="0" w:space="0" w:color="auto"/>
            <w:bottom w:val="none" w:sz="0" w:space="0" w:color="auto"/>
            <w:right w:val="none" w:sz="0" w:space="0" w:color="auto"/>
          </w:divBdr>
          <w:divsChild>
            <w:div w:id="462038442">
              <w:marLeft w:val="2700"/>
              <w:marRight w:val="0"/>
              <w:marTop w:val="0"/>
              <w:marBottom w:val="0"/>
              <w:divBdr>
                <w:top w:val="none" w:sz="0" w:space="0" w:color="auto"/>
                <w:left w:val="none" w:sz="0" w:space="0" w:color="auto"/>
                <w:bottom w:val="none" w:sz="0" w:space="0" w:color="auto"/>
                <w:right w:val="none" w:sz="0" w:space="0" w:color="auto"/>
              </w:divBdr>
              <w:divsChild>
                <w:div w:id="1687167649">
                  <w:marLeft w:val="0"/>
                  <w:marRight w:val="0"/>
                  <w:marTop w:val="0"/>
                  <w:marBottom w:val="0"/>
                  <w:divBdr>
                    <w:top w:val="none" w:sz="0" w:space="0" w:color="auto"/>
                    <w:left w:val="none" w:sz="0" w:space="0" w:color="auto"/>
                    <w:bottom w:val="none" w:sz="0" w:space="0" w:color="auto"/>
                    <w:right w:val="none" w:sz="0" w:space="0" w:color="auto"/>
                  </w:divBdr>
                  <w:divsChild>
                    <w:div w:id="953633179">
                      <w:marLeft w:val="285"/>
                      <w:marRight w:val="285"/>
                      <w:marTop w:val="285"/>
                      <w:marBottom w:val="285"/>
                      <w:divBdr>
                        <w:top w:val="none" w:sz="0" w:space="0" w:color="auto"/>
                        <w:left w:val="none" w:sz="0" w:space="0" w:color="auto"/>
                        <w:bottom w:val="none" w:sz="0" w:space="0" w:color="auto"/>
                        <w:right w:val="none" w:sz="0" w:space="0" w:color="auto"/>
                      </w:divBdr>
                      <w:divsChild>
                        <w:div w:id="456917260">
                          <w:marLeft w:val="0"/>
                          <w:marRight w:val="0"/>
                          <w:marTop w:val="0"/>
                          <w:marBottom w:val="0"/>
                          <w:divBdr>
                            <w:top w:val="none" w:sz="0" w:space="0" w:color="auto"/>
                            <w:left w:val="none" w:sz="0" w:space="0" w:color="auto"/>
                            <w:bottom w:val="none" w:sz="0" w:space="0" w:color="auto"/>
                            <w:right w:val="none" w:sz="0" w:space="0" w:color="auto"/>
                          </w:divBdr>
                          <w:divsChild>
                            <w:div w:id="1551958093">
                              <w:marLeft w:val="0"/>
                              <w:marRight w:val="0"/>
                              <w:marTop w:val="0"/>
                              <w:marBottom w:val="240"/>
                              <w:divBdr>
                                <w:top w:val="single" w:sz="6" w:space="0" w:color="CCCCCC"/>
                                <w:left w:val="single" w:sz="6" w:space="0" w:color="CCCCCC"/>
                                <w:bottom w:val="single" w:sz="6" w:space="0" w:color="CCCCCC"/>
                                <w:right w:val="single" w:sz="6" w:space="0" w:color="CCCCCC"/>
                              </w:divBdr>
                              <w:divsChild>
                                <w:div w:id="1137646039">
                                  <w:marLeft w:val="0"/>
                                  <w:marRight w:val="0"/>
                                  <w:marTop w:val="0"/>
                                  <w:marBottom w:val="0"/>
                                  <w:divBdr>
                                    <w:top w:val="none" w:sz="0" w:space="0" w:color="auto"/>
                                    <w:left w:val="none" w:sz="0" w:space="0" w:color="auto"/>
                                    <w:bottom w:val="none" w:sz="0" w:space="0" w:color="auto"/>
                                    <w:right w:val="none" w:sz="0" w:space="0" w:color="auto"/>
                                  </w:divBdr>
                                  <w:divsChild>
                                    <w:div w:id="1771312915">
                                      <w:marLeft w:val="0"/>
                                      <w:marRight w:val="0"/>
                                      <w:marTop w:val="0"/>
                                      <w:marBottom w:val="0"/>
                                      <w:divBdr>
                                        <w:top w:val="none" w:sz="0" w:space="0" w:color="auto"/>
                                        <w:left w:val="none" w:sz="0" w:space="0" w:color="auto"/>
                                        <w:bottom w:val="none" w:sz="0" w:space="0" w:color="auto"/>
                                        <w:right w:val="none" w:sz="0" w:space="0" w:color="auto"/>
                                      </w:divBdr>
                                      <w:divsChild>
                                        <w:div w:id="1389255979">
                                          <w:marLeft w:val="0"/>
                                          <w:marRight w:val="0"/>
                                          <w:marTop w:val="0"/>
                                          <w:marBottom w:val="0"/>
                                          <w:divBdr>
                                            <w:top w:val="none" w:sz="0" w:space="0" w:color="auto"/>
                                            <w:left w:val="none" w:sz="0" w:space="0" w:color="auto"/>
                                            <w:bottom w:val="none" w:sz="0" w:space="0" w:color="auto"/>
                                            <w:right w:val="none" w:sz="0" w:space="0" w:color="auto"/>
                                          </w:divBdr>
                                          <w:divsChild>
                                            <w:div w:id="941037331">
                                              <w:marLeft w:val="0"/>
                                              <w:marRight w:val="0"/>
                                              <w:marTop w:val="0"/>
                                              <w:marBottom w:val="240"/>
                                              <w:divBdr>
                                                <w:top w:val="single" w:sz="6" w:space="0" w:color="CCCCCC"/>
                                                <w:left w:val="single" w:sz="6" w:space="0" w:color="CCCCCC"/>
                                                <w:bottom w:val="single" w:sz="6" w:space="0" w:color="CCCCCC"/>
                                                <w:right w:val="single" w:sz="6" w:space="0" w:color="CCCCCC"/>
                                              </w:divBdr>
                                              <w:divsChild>
                                                <w:div w:id="1339849231">
                                                  <w:marLeft w:val="0"/>
                                                  <w:marRight w:val="0"/>
                                                  <w:marTop w:val="0"/>
                                                  <w:marBottom w:val="0"/>
                                                  <w:divBdr>
                                                    <w:top w:val="none" w:sz="0" w:space="0" w:color="auto"/>
                                                    <w:left w:val="none" w:sz="0" w:space="0" w:color="auto"/>
                                                    <w:bottom w:val="none" w:sz="0" w:space="0" w:color="auto"/>
                                                    <w:right w:val="none" w:sz="0" w:space="0" w:color="auto"/>
                                                  </w:divBdr>
                                                  <w:divsChild>
                                                    <w:div w:id="2086681416">
                                                      <w:marLeft w:val="0"/>
                                                      <w:marRight w:val="0"/>
                                                      <w:marTop w:val="0"/>
                                                      <w:marBottom w:val="0"/>
                                                      <w:divBdr>
                                                        <w:top w:val="none" w:sz="0" w:space="0" w:color="auto"/>
                                                        <w:left w:val="none" w:sz="0" w:space="0" w:color="auto"/>
                                                        <w:bottom w:val="none" w:sz="0" w:space="0" w:color="auto"/>
                                                        <w:right w:val="none" w:sz="0" w:space="0" w:color="auto"/>
                                                      </w:divBdr>
                                                      <w:divsChild>
                                                        <w:div w:id="1003633268">
                                                          <w:marLeft w:val="0"/>
                                                          <w:marRight w:val="0"/>
                                                          <w:marTop w:val="0"/>
                                                          <w:marBottom w:val="0"/>
                                                          <w:divBdr>
                                                            <w:top w:val="none" w:sz="0" w:space="0" w:color="auto"/>
                                                            <w:left w:val="none" w:sz="0" w:space="0" w:color="auto"/>
                                                            <w:bottom w:val="none" w:sz="0" w:space="0" w:color="auto"/>
                                                            <w:right w:val="none" w:sz="0" w:space="0" w:color="auto"/>
                                                          </w:divBdr>
                                                          <w:divsChild>
                                                            <w:div w:id="57440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050836">
      <w:bodyDiv w:val="1"/>
      <w:marLeft w:val="0"/>
      <w:marRight w:val="0"/>
      <w:marTop w:val="0"/>
      <w:marBottom w:val="0"/>
      <w:divBdr>
        <w:top w:val="none" w:sz="0" w:space="0" w:color="auto"/>
        <w:left w:val="none" w:sz="0" w:space="0" w:color="auto"/>
        <w:bottom w:val="none" w:sz="0" w:space="0" w:color="auto"/>
        <w:right w:val="none" w:sz="0" w:space="0" w:color="auto"/>
      </w:divBdr>
    </w:div>
    <w:div w:id="2114205695">
      <w:bodyDiv w:val="1"/>
      <w:marLeft w:val="0"/>
      <w:marRight w:val="0"/>
      <w:marTop w:val="0"/>
      <w:marBottom w:val="0"/>
      <w:divBdr>
        <w:top w:val="none" w:sz="0" w:space="0" w:color="auto"/>
        <w:left w:val="none" w:sz="0" w:space="0" w:color="auto"/>
        <w:bottom w:val="none" w:sz="0" w:space="0" w:color="auto"/>
        <w:right w:val="none" w:sz="0" w:space="0" w:color="auto"/>
      </w:divBdr>
    </w:div>
    <w:div w:id="2130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A0DC-E31B-4107-B441-BA7C7057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22111CA6</Template>
  <TotalTime>13</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Hamera.Plume</dc:creator>
  <cp:lastModifiedBy>caroline.green</cp:lastModifiedBy>
  <cp:revision>3</cp:revision>
  <cp:lastPrinted>2016-02-01T14:59:00Z</cp:lastPrinted>
  <dcterms:created xsi:type="dcterms:W3CDTF">2016-02-05T12:20:00Z</dcterms:created>
  <dcterms:modified xsi:type="dcterms:W3CDTF">2016-02-05T12:33:00Z</dcterms:modified>
</cp:coreProperties>
</file>